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57F0" w14:textId="77777777" w:rsidR="008C0CCB" w:rsidRDefault="008C0CCB" w:rsidP="008C0CCB">
      <w:pPr>
        <w:spacing w:after="0" w:line="100" w:lineRule="atLeast"/>
        <w:jc w:val="center"/>
      </w:pPr>
      <w:r>
        <w:t>LOUISIANA GARDEN CLUB FEDERATION, INC.</w:t>
      </w:r>
    </w:p>
    <w:p w14:paraId="5BEA72D8" w14:textId="0669FE31" w:rsidR="008C0CCB" w:rsidRDefault="008C0CCB" w:rsidP="008C0CCB">
      <w:pPr>
        <w:spacing w:after="0" w:line="100" w:lineRule="atLeast"/>
        <w:jc w:val="center"/>
      </w:pPr>
      <w:r>
        <w:t xml:space="preserve">GENERAL RULES (Revised </w:t>
      </w:r>
      <w:r w:rsidR="00802E8A">
        <w:t>3/2020</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77777777" w:rsidR="008C0CCB" w:rsidRDefault="008C0CCB" w:rsidP="008C0CCB">
      <w:pPr>
        <w:spacing w:after="0" w:line="100" w:lineRule="atLeast"/>
      </w:pPr>
      <w:r>
        <w:tab/>
        <w:t xml:space="preserve">There is a three (3) page limit, using only the front of the page. (LGCF Application Form plus 2 </w:t>
      </w:r>
      <w:r>
        <w:tab/>
        <w:t xml:space="preserve">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703D8AB5" w14:textId="77777777" w:rsidR="008C0CCB" w:rsidRDefault="008C0CCB" w:rsidP="008C0CCB">
      <w:pPr>
        <w:spacing w:after="0" w:line="100" w:lineRule="atLeast"/>
      </w:pPr>
      <w:r>
        <w:tab/>
      </w:r>
      <w:r>
        <w:rPr>
          <w:b/>
          <w:u w:val="single"/>
        </w:rPr>
        <w:t>The LGCF Application Form should not</w:t>
      </w:r>
      <w:r>
        <w:t xml:space="preserve"> be used when applying for Garden Club Achievement </w:t>
      </w:r>
      <w:r>
        <w:tab/>
        <w:t xml:space="preserve">(#1) and Horticulture Honor Roll (#5B); All </w:t>
      </w:r>
      <w:r>
        <w:rPr>
          <w:u w:val="single"/>
        </w:rPr>
        <w:t xml:space="preserve">Flower Show Achievement Awards listed under #14-A </w:t>
      </w:r>
      <w:r>
        <w:tab/>
      </w:r>
      <w:r>
        <w:rPr>
          <w:u w:val="single"/>
        </w:rPr>
        <w:t xml:space="preserve">and #14-B </w:t>
      </w:r>
      <w:r>
        <w:t xml:space="preserve">and also </w:t>
      </w:r>
      <w:r>
        <w:rPr>
          <w:u w:val="single"/>
        </w:rPr>
        <w:t>Flower Show Awards # 23, 25 and 27</w:t>
      </w:r>
      <w:r>
        <w:t xml:space="preserve">. No application is necessary for Awards </w:t>
      </w:r>
    </w:p>
    <w:p w14:paraId="03FF2C02" w14:textId="77777777" w:rsidR="008C0CCB" w:rsidRDefault="008C0CCB" w:rsidP="008C0CCB">
      <w:pPr>
        <w:spacing w:after="0" w:line="100" w:lineRule="atLeast"/>
      </w:pPr>
      <w:r>
        <w:tab/>
        <w:t>#28,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4969CEAE" w14:textId="77777777"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7A2DCB9C" w14:textId="77777777" w:rsidR="008C0CCB"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r>
        <w:tab/>
      </w:r>
      <w:r>
        <w:tab/>
      </w:r>
      <w:r>
        <w:tab/>
      </w:r>
      <w:r>
        <w:tab/>
      </w:r>
      <w:r>
        <w:tab/>
      </w:r>
      <w:r>
        <w:tab/>
      </w:r>
      <w:r>
        <w:tab/>
      </w:r>
      <w:r>
        <w:tab/>
      </w:r>
      <w:r w:rsidRPr="00B95887">
        <w:rPr>
          <w:b/>
        </w:rPr>
        <w:t>25 pts.</w:t>
      </w:r>
      <w:r>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8C0CCB">
      <w:pPr>
        <w:spacing w:after="0" w:line="100" w:lineRule="atLeast"/>
        <w:ind w:left="648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E1F2603" w14:textId="77777777" w:rsidR="008C0CCB" w:rsidRDefault="008C0CCB" w:rsidP="008C0CCB">
      <w:pPr>
        <w:spacing w:after="0" w:line="100" w:lineRule="atLeast"/>
        <w:jc w:val="both"/>
      </w:pPr>
      <w:proofErr w:type="gramStart"/>
      <w:r>
        <w:rPr>
          <w:b/>
          <w:u w:val="single"/>
        </w:rPr>
        <w:t>Year Book</w:t>
      </w:r>
      <w:proofErr w:type="gramEnd"/>
      <w:r>
        <w:t>: Submit Yearbooks for judging by October 31 to the LGCF Yearbook Chairman. Complete the necessary information at the top of a LGCF Award Application Form. Do not answer questions 1-6.</w:t>
      </w:r>
    </w:p>
    <w:p w14:paraId="2C01F863" w14:textId="77777777" w:rsidR="008C0CCB" w:rsidRDefault="008C0CCB" w:rsidP="008C0CCB">
      <w:pPr>
        <w:spacing w:after="0" w:line="100" w:lineRule="atLeast"/>
        <w:jc w:val="both"/>
      </w:pP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comprehensiveness of work; activities to attain goals, evaluation of goals </w:t>
      </w:r>
      <w:proofErr w:type="gramStart"/>
      <w:r>
        <w:t>reached;</w:t>
      </w:r>
      <w:proofErr w:type="gramEnd"/>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 xml:space="preserve">professionals, youth, resident in facilities, others. Not all of these </w:t>
      </w:r>
      <w:proofErr w:type="gramStart"/>
      <w:r>
        <w:t>have to</w:t>
      </w:r>
      <w:proofErr w:type="gramEnd"/>
      <w:r>
        <w:t xml:space="preserve">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proofErr w:type="gramStart"/>
      <w:r>
        <w:t>have to</w:t>
      </w:r>
      <w:proofErr w:type="gramEnd"/>
      <w:r>
        <w:t xml:space="preserve">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62A2C4CD" w14:textId="77777777" w:rsidR="008C0CCB" w:rsidRDefault="008C0CCB" w:rsidP="008C0CCB">
      <w:pPr>
        <w:pageBreakBefore/>
        <w:spacing w:after="0" w:line="100" w:lineRule="atLeast"/>
        <w:jc w:val="both"/>
        <w:rPr>
          <w:b/>
          <w:u w:val="single"/>
        </w:rPr>
      </w:pPr>
    </w:p>
    <w:p w14:paraId="1964D4B3" w14:textId="77777777"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 xml:space="preserve">No. 11A - Corine </w:t>
      </w:r>
      <w:proofErr w:type="spellStart"/>
      <w:r>
        <w:t>Roberie</w:t>
      </w:r>
      <w:proofErr w:type="spellEnd"/>
      <w:r>
        <w:t xml:space="preserv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 xml:space="preserve">No. 17 - Arbor Day Award – if anticipating </w:t>
      </w:r>
      <w:proofErr w:type="gramStart"/>
      <w:r>
        <w:t>to apply</w:t>
      </w:r>
      <w:proofErr w:type="gramEnd"/>
      <w:r>
        <w:t xml:space="preserve">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 xml:space="preserve">No. 20 – Peggy </w:t>
      </w:r>
      <w:proofErr w:type="spellStart"/>
      <w:r>
        <w:t>Cazes</w:t>
      </w:r>
      <w:proofErr w:type="spellEnd"/>
      <w:r>
        <w:t xml:space="preserve"> Butterfly Protection Project Award</w:t>
      </w:r>
    </w:p>
    <w:p w14:paraId="7BF5A6E3" w14:textId="77777777" w:rsidR="008C0CCB" w:rsidRDefault="008C0CCB" w:rsidP="008C0CCB">
      <w:pPr>
        <w:spacing w:after="0" w:line="100" w:lineRule="atLeast"/>
        <w:jc w:val="both"/>
      </w:pPr>
      <w:r>
        <w:t>No. 21 – Historic Preservation and/or restoration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w:t>
      </w:r>
      <w:proofErr w:type="gramStart"/>
      <w:r>
        <w:t>submits an application</w:t>
      </w:r>
      <w:proofErr w:type="gramEnd"/>
      <w:r>
        <w:t xml:space="preserve">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 xml:space="preserve">An exception to mailing Deep South and National Applications to the Second Vice President is </w:t>
      </w:r>
      <w:proofErr w:type="gramStart"/>
      <w:r>
        <w:t>any and all</w:t>
      </w:r>
      <w:proofErr w:type="gramEnd"/>
      <w:r>
        <w:t xml:space="preserve">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lastRenderedPageBreak/>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23BB28FF" w:rsidR="008C0CCB" w:rsidRDefault="008C0CCB" w:rsidP="00DC47D5">
      <w:pPr>
        <w:spacing w:after="0" w:line="100" w:lineRule="atLeast"/>
        <w:jc w:val="both"/>
        <w:rPr>
          <w:b/>
        </w:rPr>
      </w:pPr>
      <w:r>
        <w:rPr>
          <w:b/>
        </w:rPr>
        <w:tab/>
      </w:r>
      <w:r w:rsidR="00DC47D5">
        <w:rPr>
          <w:b/>
        </w:rPr>
        <w:t>Patricia “Tricia” Ortalano</w:t>
      </w:r>
    </w:p>
    <w:p w14:paraId="5E208B70" w14:textId="07DC924A" w:rsidR="00DC47D5" w:rsidRDefault="00DC47D5" w:rsidP="00DC47D5">
      <w:pPr>
        <w:spacing w:after="0" w:line="100" w:lineRule="atLeast"/>
        <w:jc w:val="both"/>
        <w:rPr>
          <w:b/>
        </w:rPr>
      </w:pPr>
      <w:r>
        <w:rPr>
          <w:b/>
        </w:rPr>
        <w:tab/>
        <w:t>1104 Farrington Dr.</w:t>
      </w:r>
    </w:p>
    <w:p w14:paraId="33E4D243" w14:textId="0BFD3B92" w:rsidR="00DC47D5" w:rsidRDefault="00DC47D5" w:rsidP="00DC47D5">
      <w:pPr>
        <w:spacing w:after="0" w:line="100" w:lineRule="atLeast"/>
        <w:jc w:val="both"/>
        <w:rPr>
          <w:b/>
        </w:rPr>
      </w:pPr>
      <w:r>
        <w:rPr>
          <w:b/>
        </w:rPr>
        <w:tab/>
        <w:t>Marrero, 70072-3921</w:t>
      </w:r>
    </w:p>
    <w:p w14:paraId="0CE3193F" w14:textId="5CAAD379" w:rsidR="00DC47D5" w:rsidRDefault="00DC47D5" w:rsidP="00DC47D5">
      <w:pPr>
        <w:spacing w:after="0" w:line="100" w:lineRule="atLeast"/>
        <w:jc w:val="both"/>
        <w:rPr>
          <w:b/>
        </w:rPr>
      </w:pPr>
      <w:r>
        <w:rPr>
          <w:b/>
        </w:rPr>
        <w:tab/>
        <w:t>h. 504-341-1393</w:t>
      </w:r>
    </w:p>
    <w:p w14:paraId="207FAAD1" w14:textId="61562B37" w:rsidR="00DC47D5" w:rsidRDefault="00DC47D5" w:rsidP="00DC47D5">
      <w:pPr>
        <w:spacing w:after="0" w:line="100" w:lineRule="atLeast"/>
        <w:jc w:val="both"/>
        <w:rPr>
          <w:b/>
        </w:rPr>
      </w:pPr>
      <w:r>
        <w:rPr>
          <w:b/>
        </w:rPr>
        <w:tab/>
        <w:t>c. 504-259-8536</w:t>
      </w:r>
    </w:p>
    <w:p w14:paraId="46E0D7A2" w14:textId="77777777" w:rsidR="008C0CCB" w:rsidRDefault="008C0CCB" w:rsidP="008C0CCB">
      <w:pPr>
        <w:spacing w:after="0" w:line="100" w:lineRule="atLeast"/>
        <w:jc w:val="both"/>
      </w:pPr>
      <w:r>
        <w:t xml:space="preserve">To be eligible for Award #1, the application must comply with the following rules. </w:t>
      </w:r>
      <w:proofErr w:type="gramStart"/>
      <w:r>
        <w:t>More or less material</w:t>
      </w:r>
      <w:proofErr w:type="gramEnd"/>
      <w:r>
        <w:t xml:space="preserve">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0B960539" w14:textId="77777777" w:rsidR="008C0CCB" w:rsidRDefault="008C0CCB" w:rsidP="008C0CCB">
      <w:pPr>
        <w:spacing w:after="0" w:line="100" w:lineRule="atLeast"/>
        <w:jc w:val="both"/>
      </w:pPr>
      <w:r>
        <w:tab/>
        <w:t xml:space="preserve">2. Brief summary, not more than </w:t>
      </w:r>
      <w:proofErr w:type="gramStart"/>
      <w:r>
        <w:t>one or one page</w:t>
      </w:r>
      <w:proofErr w:type="gramEnd"/>
      <w:r>
        <w:t xml:space="preserve"> front and back, describing club's activity or </w:t>
      </w:r>
      <w:r>
        <w:tab/>
        <w:t xml:space="preserve">project in any one of LGCF or NGC objectives, such as Birds, Garden Therapy, Civic Development, </w:t>
      </w:r>
      <w:r>
        <w:tab/>
        <w:t xml:space="preserve">etc. </w:t>
      </w:r>
    </w:p>
    <w:p w14:paraId="15530D50" w14:textId="77777777" w:rsidR="008C0CCB" w:rsidRDefault="008C0CCB" w:rsidP="008C0CCB">
      <w:pPr>
        <w:spacing w:after="0" w:line="100" w:lineRule="atLeast"/>
        <w:jc w:val="both"/>
      </w:pPr>
      <w:r>
        <w:tab/>
        <w:t xml:space="preserve">3. NO YEARBOOK is to be included. </w:t>
      </w:r>
    </w:p>
    <w:p w14:paraId="2E3272FB" w14:textId="77777777" w:rsidR="008C0CCB" w:rsidRDefault="008C0CCB" w:rsidP="008C0CCB">
      <w:pPr>
        <w:spacing w:after="0" w:line="100" w:lineRule="atLeast"/>
        <w:jc w:val="both"/>
      </w:pPr>
      <w:r>
        <w:tab/>
        <w:t xml:space="preserve">4. The required pages are to be stapled securely. Binders and vinyl sheet protectors are no </w:t>
      </w:r>
      <w:r>
        <w:tab/>
        <w:t>longer required or 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77777777" w:rsidR="00B338D0" w:rsidRDefault="00B338D0" w:rsidP="00B338D0">
      <w:pPr>
        <w:spacing w:after="0"/>
      </w:pPr>
      <w:r>
        <w:t xml:space="preserve">LGCF AWARD #2 and NGC AWARD SECTON TWELVE YB-1 (Clubs)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77777777"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w:t>
      </w:r>
      <w:proofErr w:type="gramStart"/>
      <w:r>
        <w:t>year</w:t>
      </w:r>
      <w:proofErr w:type="gramEnd"/>
      <w:r>
        <w:t xml:space="preserve">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7777777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 xml:space="preserve">  </w:t>
      </w:r>
      <w:r>
        <w:rPr>
          <w:b/>
        </w:rPr>
        <w:t>2pts</w:t>
      </w:r>
      <w:r>
        <w:rPr>
          <w:sz w:val="24"/>
          <w:szCs w:val="24"/>
        </w:rPr>
        <w:tab/>
      </w:r>
    </w:p>
    <w:p w14:paraId="65C18649" w14:textId="77777777"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95887">
        <w:rPr>
          <w:b/>
        </w:rPr>
        <w:t>2pts</w:t>
      </w:r>
    </w:p>
    <w:p w14:paraId="4C49901D" w14:textId="77777777" w:rsidR="00B338D0" w:rsidRDefault="00B338D0" w:rsidP="00B338D0">
      <w:pPr>
        <w:spacing w:after="0" w:line="240" w:lineRule="auto"/>
        <w:ind w:firstLine="720"/>
      </w:pPr>
      <w:r>
        <w:rPr>
          <w:b/>
        </w:rPr>
        <w:lastRenderedPageBreak/>
        <w:t>Table of Contents:</w:t>
      </w:r>
      <w:r>
        <w:t xml:space="preserve"> Number the yearbook pages and list topics on Contents Page. </w:t>
      </w:r>
      <w:r>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proofErr w:type="gramStart"/>
      <w:r>
        <w:t>have to</w:t>
      </w:r>
      <w:proofErr w:type="gramEnd"/>
      <w:r>
        <w:t xml:space="preserve">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(if applicable).  Avoid crowding.  Suggestion to save space, “All area codes are ___and postal</w:t>
      </w:r>
    </w:p>
    <w:p w14:paraId="3E6CC0BD" w14:textId="77777777"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Pr="00A51103">
        <w:rPr>
          <w:b/>
        </w:rPr>
        <w:t>2pts</w:t>
      </w:r>
    </w:p>
    <w:p w14:paraId="6D2AD75E" w14:textId="77777777"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w:t>
      </w:r>
      <w:proofErr w:type="gramStart"/>
      <w:r>
        <w:t>theme</w:t>
      </w:r>
      <w:proofErr w:type="gramEnd"/>
      <w:r>
        <w:t xml:space="preserve"> and projects. List address and phone number of NGC Headquarters in St. Louis. </w:t>
      </w:r>
    </w:p>
    <w:p w14:paraId="37121835" w14:textId="77777777"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Pr>
          <w:b/>
        </w:rPr>
        <w:t>1pt</w:t>
      </w:r>
    </w:p>
    <w:p w14:paraId="4C3780EB" w14:textId="77777777"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Pr="001A0B2E">
        <w:rPr>
          <w:b/>
          <w:bCs/>
        </w:rPr>
        <w:t>2pts.</w:t>
      </w:r>
    </w:p>
    <w:p w14:paraId="0859A525" w14:textId="77777777"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77777777" w:rsidR="00B338D0" w:rsidRDefault="00B338D0" w:rsidP="00B338D0">
      <w:pPr>
        <w:spacing w:after="0" w:line="240" w:lineRule="auto"/>
      </w:pPr>
      <w:r>
        <w:tab/>
        <w:t xml:space="preserve">1.  At least seven meetings a year </w:t>
      </w:r>
      <w:r>
        <w:tab/>
      </w:r>
      <w:r>
        <w:tab/>
      </w:r>
      <w:r>
        <w:tab/>
      </w:r>
      <w:r>
        <w:tab/>
      </w:r>
      <w:r>
        <w:tab/>
      </w:r>
      <w:r>
        <w:tab/>
        <w:t xml:space="preserve">                 </w:t>
      </w:r>
      <w:r>
        <w:rPr>
          <w:b/>
        </w:rPr>
        <w:t>3pts</w:t>
      </w:r>
    </w:p>
    <w:p w14:paraId="7029DADE" w14:textId="77777777"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Pr>
          <w:b/>
        </w:rPr>
        <w:t>3pts</w:t>
      </w:r>
    </w:p>
    <w:p w14:paraId="10BE79B4" w14:textId="77777777"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Pr>
          <w:b/>
        </w:rPr>
        <w:t>4pts</w:t>
      </w:r>
    </w:p>
    <w:p w14:paraId="764F9606" w14:textId="77777777" w:rsidR="00B338D0" w:rsidRDefault="00B338D0" w:rsidP="00B338D0">
      <w:pPr>
        <w:spacing w:after="0" w:line="240" w:lineRule="auto"/>
      </w:pPr>
      <w:r>
        <w:tab/>
        <w:t>4.  Variety of program topics (theme not required)</w:t>
      </w:r>
      <w:r>
        <w:tab/>
      </w:r>
      <w:r>
        <w:tab/>
        <w:t xml:space="preserve">         </w:t>
      </w:r>
      <w:r>
        <w:tab/>
      </w:r>
      <w:r>
        <w:tab/>
        <w:t xml:space="preserve">               </w:t>
      </w:r>
      <w:r>
        <w:rPr>
          <w:b/>
        </w:rPr>
        <w:t>14pts</w:t>
      </w:r>
    </w:p>
    <w:p w14:paraId="663B67C0" w14:textId="77777777" w:rsidR="00B338D0" w:rsidRDefault="00B338D0" w:rsidP="00B338D0">
      <w:pPr>
        <w:spacing w:after="0" w:line="240" w:lineRule="auto"/>
      </w:pPr>
      <w:r>
        <w:tab/>
        <w:t>(A) Variety of styles of programs (lectures, slides, power point, tours, etc.)</w:t>
      </w:r>
      <w:r>
        <w:tab/>
      </w:r>
      <w:r>
        <w:tab/>
      </w:r>
      <w:r>
        <w:rPr>
          <w:b/>
        </w:rPr>
        <w:t xml:space="preserve">12pts     </w:t>
      </w:r>
    </w:p>
    <w:p w14:paraId="10082F75" w14:textId="77777777" w:rsidR="00B338D0" w:rsidRDefault="00B338D0" w:rsidP="00B338D0">
      <w:pPr>
        <w:spacing w:after="0" w:line="240" w:lineRule="auto"/>
      </w:pPr>
      <w:r>
        <w:tab/>
        <w:t>(B) Variety of speakers (specialists, members, etc.)</w:t>
      </w:r>
      <w:r>
        <w:tab/>
      </w:r>
      <w:r>
        <w:tab/>
      </w:r>
      <w:r>
        <w:tab/>
        <w:t xml:space="preserve">        </w:t>
      </w:r>
      <w:r>
        <w:tab/>
      </w:r>
      <w:r>
        <w:tab/>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58B0D23" w14:textId="77777777" w:rsidR="00B338D0" w:rsidRPr="00A51103"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r w:rsidRPr="00A51103">
        <w:rPr>
          <w:sz w:val="24"/>
          <w:szCs w:val="24"/>
        </w:rPr>
        <w:t xml:space="preserve">1. List Continuing and New Projects (a club is not required to have new projects) </w:t>
      </w:r>
      <w:r>
        <w:rPr>
          <w:sz w:val="24"/>
          <w:szCs w:val="24"/>
        </w:rPr>
        <w:t xml:space="preserve">  </w:t>
      </w:r>
      <w:r w:rsidRPr="00A51103">
        <w:rPr>
          <w:b/>
          <w:sz w:val="24"/>
          <w:szCs w:val="24"/>
        </w:rPr>
        <w:t xml:space="preserve">15pts </w:t>
      </w:r>
    </w:p>
    <w:p w14:paraId="6283BAB3" w14:textId="77777777"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1103">
        <w:rPr>
          <w:b/>
          <w:sz w:val="24"/>
          <w:szCs w:val="24"/>
        </w:rPr>
        <w:t xml:space="preserve">20pts </w:t>
      </w:r>
    </w:p>
    <w:p w14:paraId="729E4DB3" w14:textId="77777777" w:rsidR="00B338D0" w:rsidRDefault="00B338D0" w:rsidP="00B338D0">
      <w:pPr>
        <w:spacing w:after="0" w:line="240" w:lineRule="auto"/>
        <w:ind w:left="6480" w:firstLine="720"/>
        <w:rPr>
          <w:b/>
          <w:sz w:val="24"/>
          <w:szCs w:val="24"/>
        </w:rPr>
      </w:pPr>
      <w:r w:rsidRPr="00A51103">
        <w:rPr>
          <w:b/>
          <w:sz w:val="24"/>
          <w:szCs w:val="24"/>
        </w:rPr>
        <w:t xml:space="preserve">TOTAL </w:t>
      </w:r>
      <w:r>
        <w:rPr>
          <w:b/>
          <w:sz w:val="24"/>
          <w:szCs w:val="24"/>
        </w:rPr>
        <w:tab/>
      </w:r>
      <w:r>
        <w:rPr>
          <w:b/>
          <w:sz w:val="24"/>
          <w:szCs w:val="24"/>
        </w:rPr>
        <w:tab/>
      </w:r>
      <w:r w:rsidRPr="00A51103">
        <w:rPr>
          <w:b/>
          <w:sz w:val="24"/>
          <w:szCs w:val="24"/>
        </w:rPr>
        <w:t>100pts</w:t>
      </w:r>
    </w:p>
    <w:p w14:paraId="3E17C2B7" w14:textId="77777777" w:rsidR="00B338D0" w:rsidRDefault="00B338D0" w:rsidP="00B338D0">
      <w:pPr>
        <w:spacing w:after="0" w:line="240" w:lineRule="auto"/>
        <w:ind w:left="6480" w:firstLine="720"/>
        <w:rPr>
          <w:b/>
          <w:sz w:val="24"/>
          <w:szCs w:val="24"/>
        </w:rPr>
      </w:pP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lastRenderedPageBreak/>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202DA6D9" w14:textId="77777777" w:rsidR="008C0CCB" w:rsidRPr="00AC1AB6" w:rsidRDefault="008C0CCB" w:rsidP="008C0CCB">
      <w:pPr>
        <w:spacing w:after="0" w:line="100" w:lineRule="atLeast"/>
        <w:jc w:val="both"/>
      </w:pPr>
    </w:p>
    <w:p w14:paraId="12669DB0" w14:textId="77777777" w:rsidR="008C0CCB" w:rsidRDefault="008C0CCB" w:rsidP="008C0CCB">
      <w:pPr>
        <w:spacing w:after="0" w:line="100" w:lineRule="atLeast"/>
        <w:jc w:val="both"/>
        <w:rPr>
          <w:b/>
        </w:rPr>
      </w:pP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1A754DDD" w:rsidR="00DC47D5" w:rsidRDefault="00DC47D5" w:rsidP="00DC47D5">
      <w:pPr>
        <w:spacing w:after="0" w:line="100" w:lineRule="atLeast"/>
        <w:jc w:val="both"/>
        <w:rPr>
          <w:sz w:val="24"/>
          <w:szCs w:val="24"/>
        </w:rPr>
      </w:pPr>
      <w:r>
        <w:rPr>
          <w:b/>
          <w:bCs/>
          <w:color w:val="000000"/>
        </w:rPr>
        <w:tab/>
        <w:t>d7dir.lgcf@gmail.com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2412D993" w:rsidR="008C0CCB" w:rsidRDefault="008C0CCB" w:rsidP="008C0CCB">
      <w:pPr>
        <w:spacing w:after="0" w:line="100" w:lineRule="atLeast"/>
        <w:jc w:val="both"/>
      </w:pPr>
      <w:r>
        <w:t>Eligible for NGC #</w:t>
      </w:r>
      <w:r w:rsidR="003E2CA8">
        <w:t xml:space="preserve"> Y-1</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561FFBFC" w:rsidR="008C0CCB" w:rsidRDefault="008C0CCB" w:rsidP="008C0CCB">
      <w:pPr>
        <w:spacing w:after="0" w:line="100" w:lineRule="atLeast"/>
        <w:jc w:val="both"/>
      </w:pPr>
      <w:r>
        <w:t>Eligible for NGC #</w:t>
      </w:r>
      <w:r w:rsidR="003E2CA8">
        <w:t>Y-2</w:t>
      </w:r>
      <w:r>
        <w:t xml:space="preserve">. 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0DD120FE" w14:textId="77777777" w:rsidR="008C0CCB" w:rsidRDefault="008C0CCB" w:rsidP="008C0CCB">
      <w:pPr>
        <w:spacing w:after="0" w:line="100" w:lineRule="atLeast"/>
        <w:jc w:val="both"/>
      </w:pPr>
      <w:r>
        <w:tab/>
        <w:t xml:space="preserve">  6. Have at least one workshop on one of the following subjects: Horticulture, Conservation, </w:t>
      </w:r>
      <w:r>
        <w:tab/>
      </w: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77777777" w:rsidR="008C0CCB" w:rsidRDefault="008C0CCB" w:rsidP="008C0CCB">
      <w:pPr>
        <w:spacing w:after="0" w:line="100" w:lineRule="atLeast"/>
        <w:jc w:val="both"/>
      </w:pPr>
      <w:r>
        <w:t xml:space="preserve">EXCELLENT RATING: Achieved by meeting any of the five following for Juniors, and any seven for </w:t>
      </w:r>
      <w:r>
        <w:tab/>
        <w:t xml:space="preserve">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lastRenderedPageBreak/>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7777777"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385D2878" w:rsidR="008C0CCB" w:rsidRDefault="008C0CCB" w:rsidP="008C0CCB">
      <w:pPr>
        <w:spacing w:after="0" w:line="100" w:lineRule="atLeast"/>
        <w:jc w:val="both"/>
      </w:pPr>
      <w:r>
        <w:t>Eligible for NGC #</w:t>
      </w:r>
      <w:r w:rsidR="003E2CA8">
        <w:t>Y-4</w:t>
      </w:r>
      <w:r>
        <w:t xml:space="preserve">. 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1BCA1634" w14:textId="77777777" w:rsidR="008C0CCB" w:rsidRDefault="008C0CCB" w:rsidP="008C0CCB">
      <w:pPr>
        <w:spacing w:after="0" w:line="100" w:lineRule="atLeast"/>
        <w:jc w:val="both"/>
      </w:pPr>
      <w:r>
        <w:t xml:space="preserve">Eligible for NGC #47.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1C7949C4" w14:textId="77777777" w:rsidR="008C0CCB" w:rsidRDefault="008C0CCB" w:rsidP="008C0CCB">
      <w:pPr>
        <w:spacing w:after="0" w:line="100" w:lineRule="atLeast"/>
        <w:jc w:val="both"/>
      </w:pPr>
      <w:r>
        <w:t xml:space="preserve">Eligible for same award categories listed under #3 A-H.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77777777" w:rsidR="00DC47D5" w:rsidRDefault="00DC47D5" w:rsidP="00DC47D5">
      <w:pPr>
        <w:spacing w:after="0" w:line="100" w:lineRule="atLeast"/>
        <w:jc w:val="both"/>
        <w:rPr>
          <w:sz w:val="24"/>
          <w:szCs w:val="24"/>
        </w:rPr>
      </w:pPr>
      <w:r>
        <w:rPr>
          <w:b/>
          <w:bCs/>
          <w:color w:val="000000"/>
        </w:rPr>
        <w:tab/>
        <w:t>d7dir.lgcf@gmail.com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lastRenderedPageBreak/>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526F9EDB" w14:textId="77777777" w:rsidR="008C0CCB" w:rsidRDefault="008C0CCB" w:rsidP="008C0CCB">
      <w:pPr>
        <w:spacing w:after="0" w:line="100" w:lineRule="atLeast"/>
        <w:jc w:val="both"/>
      </w:pPr>
      <w:r>
        <w:rPr>
          <w:b/>
        </w:rPr>
        <w:t>AWARD #5A-HORTICULTURE PAPER AWARD</w:t>
      </w:r>
    </w:p>
    <w:p w14:paraId="1F2E196B" w14:textId="77777777"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p>
    <w:p w14:paraId="4691D9E3" w14:textId="77777777" w:rsidR="008C0CCB" w:rsidRDefault="008C0CCB" w:rsidP="008C0CCB">
      <w:pPr>
        <w:spacing w:after="0" w:line="100" w:lineRule="atLeast"/>
        <w:jc w:val="both"/>
      </w:pP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447E17B7" w:rsidR="008C0CCB" w:rsidRDefault="008C0CCB" w:rsidP="008C0CCB">
      <w:pPr>
        <w:spacing w:after="0" w:line="100" w:lineRule="atLeast"/>
        <w:jc w:val="both"/>
        <w:rPr>
          <w:b/>
        </w:rPr>
      </w:pPr>
      <w:r>
        <w:t>Eligible for DS Award #</w:t>
      </w:r>
      <w:r w:rsidR="00BE5AF0">
        <w:t>27</w:t>
      </w:r>
      <w:r>
        <w:t>; NGC Awards #</w:t>
      </w:r>
      <w:r w:rsidR="00BE5AF0">
        <w:t>CB-1, L-1, L-2</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lastRenderedPageBreak/>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 xml:space="preserve">Jeanette </w:t>
      </w:r>
      <w:proofErr w:type="spellStart"/>
      <w:r>
        <w:rPr>
          <w:rFonts w:ascii="Helvetica Neue" w:hAnsi="Helvetica Neue"/>
          <w:b/>
          <w:bCs/>
          <w:color w:val="1D2228"/>
          <w:sz w:val="20"/>
          <w:szCs w:val="20"/>
        </w:rPr>
        <w:t>Gatzman</w:t>
      </w:r>
      <w:proofErr w:type="spellEnd"/>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660E9691" w14:textId="77777777"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2DD9749" w14:textId="77777777" w:rsidR="008C0CCB" w:rsidRDefault="008C0CCB" w:rsidP="008C0CCB">
      <w:pPr>
        <w:spacing w:after="0" w:line="100" w:lineRule="atLeast"/>
        <w:jc w:val="both"/>
        <w:rPr>
          <w:b/>
        </w:rPr>
      </w:pPr>
      <w:r>
        <w:rPr>
          <w:b/>
        </w:rPr>
        <w:t xml:space="preserve">AWARD #7B - INDIVIDUAL AWARD </w:t>
      </w:r>
    </w:p>
    <w:p w14:paraId="31D0E625" w14:textId="77777777" w:rsidR="003E2CA8" w:rsidRDefault="008C0CCB" w:rsidP="008C0CCB">
      <w:pPr>
        <w:widowControl w:val="0"/>
        <w:autoSpaceDE w:val="0"/>
        <w:autoSpaceDN w:val="0"/>
        <w:adjustRightInd w:val="0"/>
        <w:spacing w:after="0" w:line="240" w:lineRule="auto"/>
        <w:rPr>
          <w:rFonts w:cs="Calibri"/>
        </w:rPr>
      </w:pPr>
      <w:r w:rsidRPr="00D05CC5">
        <w:rPr>
          <w:rFonts w:cs="Calibri"/>
        </w:rPr>
        <w:t>Donor:  Billie Massa</w:t>
      </w:r>
    </w:p>
    <w:p w14:paraId="2B7F541D" w14:textId="728BD0F4" w:rsidR="008C0CCB" w:rsidRDefault="003E2CA8" w:rsidP="008C0CCB">
      <w:pPr>
        <w:widowControl w:val="0"/>
        <w:autoSpaceDE w:val="0"/>
        <w:autoSpaceDN w:val="0"/>
        <w:adjustRightInd w:val="0"/>
        <w:spacing w:after="0" w:line="240" w:lineRule="auto"/>
        <w:rPr>
          <w:rFonts w:cs="Calibri"/>
          <w:bCs/>
          <w:i/>
          <w:iCs/>
        </w:rPr>
      </w:pPr>
      <w:r>
        <w:rPr>
          <w:rFonts w:cs="Calibri"/>
        </w:rPr>
        <w:t xml:space="preserve"> </w:t>
      </w:r>
      <w:r w:rsidR="008C0CCB" w:rsidRPr="003160E4">
        <w:rPr>
          <w:rFonts w:cs="Calibri"/>
        </w:rPr>
        <w:t xml:space="preserve">A </w:t>
      </w:r>
      <w:r w:rsidR="008C0CCB" w:rsidRPr="003160E4">
        <w:rPr>
          <w:rFonts w:cs="Calibri"/>
          <w:bCs/>
        </w:rPr>
        <w:t xml:space="preserve">certificate and pin </w:t>
      </w:r>
      <w:r w:rsidR="008C0CCB" w:rsidRPr="003160E4">
        <w:rPr>
          <w:rFonts w:cs="Calibri"/>
        </w:rPr>
        <w:t xml:space="preserve">may be awarded to an LGCF </w:t>
      </w:r>
      <w:r w:rsidR="008C0CCB" w:rsidRPr="003160E4">
        <w:rPr>
          <w:rFonts w:cs="Calibri"/>
          <w:bCs/>
          <w:i/>
          <w:iCs/>
        </w:rPr>
        <w:t xml:space="preserve">individual </w:t>
      </w:r>
      <w:r w:rsidR="008C0CCB" w:rsidRPr="003160E4">
        <w:rPr>
          <w:rFonts w:cs="Calibri"/>
          <w:bCs/>
        </w:rPr>
        <w:t xml:space="preserve">club member </w:t>
      </w:r>
      <w:r w:rsidR="008C0CCB" w:rsidRPr="003160E4">
        <w:rPr>
          <w:rFonts w:cs="Calibri"/>
        </w:rPr>
        <w:t xml:space="preserve">whose garden club activities, through the years, has contributed most to the community, </w:t>
      </w:r>
      <w:r w:rsidR="008C0CCB" w:rsidRPr="003160E4">
        <w:rPr>
          <w:rFonts w:cs="Calibri"/>
          <w:bCs/>
          <w:i/>
          <w:iCs/>
        </w:rPr>
        <w:t>through cooperation with public officials, service organizations, etc</w:t>
      </w:r>
      <w:r w:rsidR="008C0CCB" w:rsidRPr="003160E4">
        <w:rPr>
          <w:rFonts w:cs="Calibri"/>
          <w:i/>
          <w:iCs/>
        </w:rPr>
        <w:t xml:space="preserve">. </w:t>
      </w:r>
      <w:r w:rsidR="008C0CCB" w:rsidRPr="003160E4">
        <w:rPr>
          <w:rFonts w:cs="Calibri"/>
        </w:rPr>
        <w:t xml:space="preserve">The individual must be nominated by a Federated Garden Club and </w:t>
      </w:r>
      <w:r w:rsidR="008C0CCB" w:rsidRPr="003160E4">
        <w:rPr>
          <w:rFonts w:cs="Calibri"/>
          <w:bCs/>
        </w:rPr>
        <w:t xml:space="preserve">can </w:t>
      </w:r>
      <w:r w:rsidR="008C0CCB" w:rsidRPr="003160E4">
        <w:rPr>
          <w:rFonts w:cs="Calibri"/>
        </w:rPr>
        <w:t xml:space="preserve">received this award only once in a lifetime. Award application </w:t>
      </w:r>
      <w:r w:rsidR="008C0CCB" w:rsidRPr="003160E4">
        <w:rPr>
          <w:rFonts w:cs="Calibri"/>
          <w:bCs/>
        </w:rPr>
        <w:t xml:space="preserve">must </w:t>
      </w:r>
      <w:r w:rsidR="008C0CCB" w:rsidRPr="003160E4">
        <w:rPr>
          <w:rFonts w:cs="Calibri"/>
        </w:rPr>
        <w:t xml:space="preserve">include a summary of the individual’s activities and verification in the form of pictures, press clippings, letters or any other pertinent material. </w:t>
      </w:r>
      <w:r w:rsidR="008C0CCB" w:rsidRPr="003160E4">
        <w:rPr>
          <w:rFonts w:cs="Calibri"/>
          <w:bCs/>
        </w:rPr>
        <w:t>All verification should have attached dates and signed letters, etc</w:t>
      </w:r>
      <w:r w:rsidR="008C0CCB" w:rsidRPr="003160E4">
        <w:rPr>
          <w:rFonts w:cs="Calibri"/>
        </w:rPr>
        <w:t xml:space="preserve">. See General Rules. </w:t>
      </w:r>
      <w:r w:rsidR="008C0CCB" w:rsidRPr="003160E4">
        <w:rPr>
          <w:rFonts w:cs="Calibri"/>
          <w:color w:val="2D2A2A"/>
        </w:rPr>
        <w:t>Do not answer questions 1-6 on LGCF application form. Exception to rules</w:t>
      </w:r>
      <w:r w:rsidR="008C0CCB" w:rsidRPr="003160E4">
        <w:rPr>
          <w:rFonts w:cs="Calibri"/>
          <w:i/>
          <w:iCs/>
          <w:color w:val="2D2A2A"/>
        </w:rPr>
        <w:t xml:space="preserve">: </w:t>
      </w:r>
      <w:r w:rsidR="008C0CCB" w:rsidRPr="003160E4">
        <w:rPr>
          <w:rFonts w:cs="Calibri"/>
          <w:i/>
          <w:iCs/>
        </w:rPr>
        <w:t xml:space="preserve">Up to three pages </w:t>
      </w:r>
      <w:r w:rsidR="008C0CCB" w:rsidRPr="003160E4">
        <w:rPr>
          <w:rFonts w:cs="Calibri"/>
          <w:bCs/>
          <w:i/>
          <w:iCs/>
        </w:rPr>
        <w:t xml:space="preserve">(front and back) </w:t>
      </w:r>
      <w:r w:rsidR="008C0CCB" w:rsidRPr="003160E4">
        <w:rPr>
          <w:rFonts w:cs="Calibri"/>
          <w:i/>
          <w:iCs/>
        </w:rPr>
        <w:t xml:space="preserve">will be allowed in application. </w:t>
      </w:r>
      <w:r w:rsidR="008C0CCB" w:rsidRPr="003160E4">
        <w:rPr>
          <w:rFonts w:cs="Calibri"/>
          <w:bCs/>
          <w:i/>
          <w:iCs/>
        </w:rPr>
        <w:t>Use a</w:t>
      </w:r>
      <w:r w:rsidR="008C0CCB" w:rsidRPr="003160E4">
        <w:rPr>
          <w:rFonts w:ascii="Times" w:hAnsi="Times" w:cs="Times"/>
        </w:rPr>
        <w:t xml:space="preserve"> </w:t>
      </w:r>
      <w:r w:rsidR="008C0CCB" w:rsidRPr="003160E4">
        <w:rPr>
          <w:rFonts w:cs="Calibri"/>
          <w:bCs/>
          <w:i/>
          <w:iCs/>
        </w:rPr>
        <w:t xml:space="preserve">lightweight, solid color, </w:t>
      </w:r>
      <w:r w:rsidR="00BE5AF0">
        <w:rPr>
          <w:rFonts w:cs="Calibri"/>
          <w:bCs/>
          <w:i/>
          <w:iCs/>
        </w:rPr>
        <w:t>folder</w:t>
      </w:r>
      <w:r w:rsidR="008C0CCB" w:rsidRPr="003160E4">
        <w:rPr>
          <w:rFonts w:cs="Calibri"/>
          <w:bCs/>
          <w:i/>
          <w:iCs/>
        </w:rPr>
        <w:t>, size not to exceed 8.5”x11”, sheets may be placed in top loaded sheet protectors. (NGC Rules)</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43C029EE" w14:textId="24596BC5" w:rsidR="008C0CCB" w:rsidRDefault="008C0CCB" w:rsidP="008C0CCB">
      <w:pPr>
        <w:spacing w:after="0" w:line="100" w:lineRule="atLeast"/>
        <w:jc w:val="both"/>
      </w:pPr>
      <w:r>
        <w:t>Eligible for NGC #</w:t>
      </w:r>
      <w:r w:rsidR="00BE5AF0">
        <w:t>MP-3, 4, 5</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77777777"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5207AB" w:rsidRDefault="005207AB" w:rsidP="005207AB">
      <w:pPr>
        <w:widowControl w:val="0"/>
        <w:autoSpaceDE w:val="0"/>
        <w:autoSpaceDN w:val="0"/>
        <w:adjustRightInd w:val="0"/>
        <w:rPr>
          <w:rFonts w:asciiTheme="majorHAnsi" w:eastAsiaTheme="minorEastAsia" w:hAnsiTheme="majorHAnsi" w:cs="Calibri"/>
          <w:b/>
          <w:bCs/>
          <w:kern w:val="0"/>
        </w:rPr>
      </w:pPr>
      <w:r w:rsidRPr="005207AB">
        <w:rPr>
          <w:rFonts w:asciiTheme="majorHAnsi" w:hAnsiTheme="majorHAnsi" w:cs="Calibr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Sherri Labbe</w:t>
      </w:r>
    </w:p>
    <w:p w14:paraId="32D4574F"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701 Wellington Drive</w:t>
      </w:r>
    </w:p>
    <w:p w14:paraId="172642A0"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Houma LA 70360-7124</w:t>
      </w:r>
    </w:p>
    <w:p w14:paraId="1A64EEAC" w14:textId="521BE8BE" w:rsidR="005207AB" w:rsidRDefault="005207AB" w:rsidP="005207AB">
      <w:pPr>
        <w:widowControl w:val="0"/>
        <w:autoSpaceDE w:val="0"/>
        <w:autoSpaceDN w:val="0"/>
        <w:adjustRightInd w:val="0"/>
        <w:rPr>
          <w:rFonts w:asciiTheme="majorHAnsi" w:hAnsiTheme="majorHAnsi" w:cs="Arial"/>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0" w:history="1">
        <w:r>
          <w:rPr>
            <w:rStyle w:val="Hyperlink"/>
            <w:rFonts w:asciiTheme="majorHAnsi" w:hAnsiTheme="majorHAnsi" w:cs="Arial"/>
            <w:color w:val="386EFF"/>
          </w:rPr>
          <w:t>http://gardenclub.org/resources/fss-forms/FSS_29.pdf</w:t>
        </w:r>
      </w:hyperlink>
    </w:p>
    <w:p w14:paraId="37FC621F" w14:textId="77777777" w:rsidR="005207AB" w:rsidRDefault="005207AB" w:rsidP="005207AB">
      <w:pPr>
        <w:widowControl w:val="0"/>
        <w:autoSpaceDE w:val="0"/>
        <w:autoSpaceDN w:val="0"/>
        <w:adjustRightInd w:val="0"/>
        <w:rPr>
          <w:rFonts w:asciiTheme="majorHAnsi" w:hAnsiTheme="majorHAnsi" w:cs="Calibri"/>
        </w:rPr>
      </w:pPr>
      <w:r>
        <w:rPr>
          <w:rFonts w:asciiTheme="majorHAnsi" w:hAnsiTheme="majorHAnsi" w:cs="Arial"/>
          <w:b/>
          <w:sz w:val="28"/>
          <w:szCs w:val="28"/>
          <w:u w:val="single"/>
        </w:rPr>
        <w:t>RATIONALE:</w:t>
      </w:r>
      <w:r>
        <w:rPr>
          <w:rFonts w:asciiTheme="majorHAnsi" w:hAnsiTheme="majorHAnsi" w:cs="Arial"/>
        </w:rPr>
        <w:t xml:space="preserve">  Changes made in the NGC Handbook for Flower Shows 2017 added the new Design Specialty Show and Horticulture Specialty Show as well as many changes to required Divisions and Sections.  Although NGC does not have an Award specifically for FS Schedules alone, a Flower Show Schedule must be included when applying for the NGC Flower Show Achievement Award.  Amending the LCGF Award #9 would bring our Award #9 into compliance with the NGC requirements.</w:t>
      </w:r>
    </w:p>
    <w:p w14:paraId="45774FE6" w14:textId="77777777" w:rsidR="008C0CCB" w:rsidRDefault="008C0CCB" w:rsidP="008C0CCB">
      <w:pPr>
        <w:spacing w:after="0" w:line="100" w:lineRule="atLeast"/>
        <w:jc w:val="both"/>
      </w:pPr>
    </w:p>
    <w:p w14:paraId="0D411601" w14:textId="77777777" w:rsidR="008C0CCB" w:rsidRDefault="008C0CCB" w:rsidP="008C0CCB">
      <w:pPr>
        <w:spacing w:after="0" w:line="100" w:lineRule="atLeast"/>
        <w:jc w:val="both"/>
        <w:rPr>
          <w:b/>
        </w:rPr>
      </w:pPr>
      <w:r>
        <w:rPr>
          <w:b/>
        </w:rPr>
        <w:t>POINT SYSTEM FOR STANDARD FLOWER SHOW SCHEDULES</w:t>
      </w:r>
    </w:p>
    <w:p w14:paraId="14F5E9FA" w14:textId="77777777" w:rsidR="008C0CCB" w:rsidRDefault="008C0CCB" w:rsidP="008C0CCB">
      <w:pPr>
        <w:spacing w:after="0" w:line="100" w:lineRule="atLeast"/>
        <w:jc w:val="both"/>
        <w:rPr>
          <w:rFonts w:eastAsia="Calibri" w:cs="Calibri"/>
          <w:sz w:val="20"/>
          <w:szCs w:val="20"/>
        </w:rPr>
      </w:pPr>
      <w:r>
        <w:rPr>
          <w:b/>
        </w:rPr>
        <w:t>A.</w:t>
      </w:r>
      <w:r>
        <w:t xml:space="preserve"> </w:t>
      </w:r>
      <w:r>
        <w:rPr>
          <w:b/>
        </w:rPr>
        <w:t>GENERAL INFORMATION .................................................................................................................7</w:t>
      </w:r>
    </w:p>
    <w:p w14:paraId="391DC57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May be on Cover and/or Title Page</w:t>
      </w:r>
    </w:p>
    <w:p w14:paraId="462DD93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lastRenderedPageBreak/>
        <w:t xml:space="preserve">     </w:t>
      </w:r>
      <w:r>
        <w:rPr>
          <w:sz w:val="20"/>
          <w:szCs w:val="20"/>
        </w:rPr>
        <w:t xml:space="preserve">1. Name of Club(s) presenting show </w:t>
      </w:r>
    </w:p>
    <w:p w14:paraId="67F33BD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Location of show with complete address </w:t>
      </w:r>
    </w:p>
    <w:p w14:paraId="794C9D8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Appropriate show theme or title </w:t>
      </w:r>
    </w:p>
    <w:p w14:paraId="0B43EA6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Date and times of opening and closing </w:t>
      </w:r>
    </w:p>
    <w:p w14:paraId="478471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5. Must include the phrase: Standard Flower Show </w:t>
      </w:r>
    </w:p>
    <w:p w14:paraId="3F07B26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6. Must state if open and free to the public, or open and price of admission, or by invitation </w:t>
      </w:r>
    </w:p>
    <w:p w14:paraId="255525B7"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7. Must include: member of NGC, Deep South Region, District and Name of Local Affiliation (if any). </w:t>
      </w:r>
    </w:p>
    <w:p w14:paraId="4E94ABB4" w14:textId="77777777" w:rsidR="008C0CCB" w:rsidRDefault="008C0CCB" w:rsidP="008C0CCB">
      <w:pPr>
        <w:spacing w:after="0" w:line="228" w:lineRule="auto"/>
        <w:jc w:val="both"/>
        <w:rPr>
          <w:rFonts w:eastAsia="Calibri" w:cs="Calibri"/>
          <w:sz w:val="20"/>
          <w:szCs w:val="20"/>
        </w:rPr>
      </w:pPr>
      <w:r>
        <w:rPr>
          <w:b/>
        </w:rPr>
        <w:t>B.</w:t>
      </w:r>
      <w:r>
        <w:t xml:space="preserve"> </w:t>
      </w:r>
      <w:r>
        <w:rPr>
          <w:b/>
        </w:rPr>
        <w:t>FORMAT …………………………………………………………………………................................................................</w:t>
      </w:r>
      <w:r>
        <w:t xml:space="preserve">4 </w:t>
      </w:r>
    </w:p>
    <w:p w14:paraId="388C0A8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1. Cover and/or Title Page </w:t>
      </w:r>
    </w:p>
    <w:p w14:paraId="6F7BE93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Table of Contents (optional), but all pages must be numbered </w:t>
      </w:r>
    </w:p>
    <w:p w14:paraId="7FAE50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Committee Chairmen with telephone numbers </w:t>
      </w:r>
    </w:p>
    <w:p w14:paraId="5D5D908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General Rules </w:t>
      </w:r>
    </w:p>
    <w:p w14:paraId="697E415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5. Standard system of awards and top exhibitor awards being offered stated in full or with Handbook</w:t>
      </w:r>
    </w:p>
    <w:p w14:paraId="2B9E811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for Flower Shows page references include minimum requirements, and sections and classes where</w:t>
      </w:r>
    </w:p>
    <w:p w14:paraId="7ACA8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awards are offered. </w:t>
      </w:r>
    </w:p>
    <w:p w14:paraId="476F43E7"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6. Divisions: (order is determined by staging requirements) a. Division I: Horticulture or Design –</w:t>
      </w:r>
    </w:p>
    <w:p w14:paraId="128CD47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Specific division rules, sections, and classes </w:t>
      </w:r>
    </w:p>
    <w:p w14:paraId="3FBF305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Division I: Horticulture or Design – specific division rules, sections, and classes.</w:t>
      </w:r>
    </w:p>
    <w:p w14:paraId="24AD8CE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Division II: Design or Horticulture - specific division rules, sections, and classes </w:t>
      </w:r>
    </w:p>
    <w:p w14:paraId="3102A4C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Division III: Special Exhibits - two (2) exhibits required to be eligible for this award. Sections may</w:t>
      </w:r>
    </w:p>
    <w:p w14:paraId="4D79192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proofErr w:type="gramStart"/>
      <w:r>
        <w:rPr>
          <w:sz w:val="20"/>
          <w:szCs w:val="20"/>
        </w:rPr>
        <w:t>be:</w:t>
      </w:r>
      <w:proofErr w:type="gramEnd"/>
      <w:r>
        <w:rPr>
          <w:sz w:val="20"/>
          <w:szCs w:val="20"/>
        </w:rPr>
        <w:t xml:space="preserve"> educational, youth, sponsored groups, gardens, artistic crafts. Note: Commercial gardening</w:t>
      </w:r>
    </w:p>
    <w:p w14:paraId="39C5B37F"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exhibits do not count toward the two required exhibits. </w:t>
      </w:r>
    </w:p>
    <w:p w14:paraId="7083E4ED" w14:textId="77777777" w:rsidR="008C0CCB" w:rsidRDefault="008C0CCB" w:rsidP="008C0CCB">
      <w:pPr>
        <w:spacing w:after="0" w:line="228" w:lineRule="auto"/>
        <w:jc w:val="both"/>
        <w:rPr>
          <w:rFonts w:eastAsia="Calibri" w:cs="Calibri"/>
          <w:sz w:val="20"/>
          <w:szCs w:val="20"/>
        </w:rPr>
      </w:pPr>
      <w:r>
        <w:rPr>
          <w:b/>
        </w:rPr>
        <w:t>C. GENERAL RULES…………………………………………………………………………....................................................17</w:t>
      </w:r>
      <w:r>
        <w:t xml:space="preserve"> </w:t>
      </w:r>
    </w:p>
    <w:p w14:paraId="0EF2577B"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Stated information applying to the entire show</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11 </w:t>
      </w:r>
    </w:p>
    <w:p w14:paraId="0212B51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Who may enter exhibits in each division </w:t>
      </w:r>
    </w:p>
    <w:p w14:paraId="22B92D8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Complete procedure for making entries </w:t>
      </w:r>
    </w:p>
    <w:p w14:paraId="3514AAE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c. Date(s), Time and place for entering and removing exhibits </w:t>
      </w:r>
    </w:p>
    <w:p w14:paraId="74EC368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Time of Judging </w:t>
      </w:r>
    </w:p>
    <w:p w14:paraId="24F3D89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e. Specify chairmen to be present during judging </w:t>
      </w:r>
    </w:p>
    <w:p w14:paraId="39C9F2A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obligation of the classification chairman </w:t>
      </w:r>
    </w:p>
    <w:p w14:paraId="136EAE9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g. Phrase stated: Decision of the judges is final. Awards may be withheld if not merited </w:t>
      </w:r>
    </w:p>
    <w:p w14:paraId="182B7F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h. Phrase stated: Plants on the Louisiana native plant list may be used if garden grown</w:t>
      </w:r>
    </w:p>
    <w:p w14:paraId="57B93DBA"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or gathered with conservation in mind. They must be botanically named.</w:t>
      </w:r>
    </w:p>
    <w:p w14:paraId="7881E481" w14:textId="77777777" w:rsidR="008C0CCB" w:rsidRDefault="008C0CCB" w:rsidP="008C0CCB">
      <w:pPr>
        <w:pStyle w:val="ListParagraph"/>
        <w:numPr>
          <w:ilvl w:val="0"/>
          <w:numId w:val="1"/>
        </w:numPr>
        <w:spacing w:after="0" w:line="228" w:lineRule="auto"/>
        <w:jc w:val="both"/>
        <w:rPr>
          <w:sz w:val="20"/>
          <w:szCs w:val="20"/>
        </w:rPr>
      </w:pPr>
      <w:r>
        <w:rPr>
          <w:sz w:val="20"/>
          <w:szCs w:val="20"/>
        </w:rPr>
        <w:t>Phrase stated: There must be an emphasis on fresh plant material. No artificial</w:t>
      </w:r>
    </w:p>
    <w:p w14:paraId="2A282432" w14:textId="77777777" w:rsidR="008C0CCB" w:rsidRDefault="008C0CCB" w:rsidP="008C0CCB">
      <w:pPr>
        <w:pStyle w:val="ListParagraph"/>
        <w:spacing w:after="0" w:line="228" w:lineRule="auto"/>
        <w:ind w:left="816"/>
        <w:jc w:val="both"/>
        <w:rPr>
          <w:rFonts w:eastAsia="Calibri" w:cs="Calibri"/>
          <w:sz w:val="20"/>
          <w:szCs w:val="20"/>
        </w:rPr>
      </w:pPr>
      <w:r>
        <w:rPr>
          <w:sz w:val="20"/>
          <w:szCs w:val="20"/>
        </w:rPr>
        <w:t>plant material can be used in any division.</w:t>
      </w:r>
    </w:p>
    <w:p w14:paraId="61016B67" w14:textId="77777777" w:rsidR="008C0CCB" w:rsidRDefault="008C0CCB" w:rsidP="008C0CCB">
      <w:pPr>
        <w:pStyle w:val="ListParagraph"/>
        <w:spacing w:after="0" w:line="228" w:lineRule="auto"/>
        <w:jc w:val="both"/>
        <w:rPr>
          <w:b/>
        </w:rPr>
      </w:pPr>
      <w:r>
        <w:rPr>
          <w:rFonts w:eastAsia="Calibri" w:cs="Calibri"/>
          <w:sz w:val="20"/>
          <w:szCs w:val="20"/>
        </w:rPr>
        <w:t xml:space="preserve">      </w:t>
      </w:r>
      <w:r>
        <w:rPr>
          <w:sz w:val="20"/>
          <w:szCs w:val="20"/>
        </w:rPr>
        <w:t>2. Correctness and clarity of all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w:t>
      </w:r>
    </w:p>
    <w:p w14:paraId="0E823513" w14:textId="77777777" w:rsidR="008C0CCB" w:rsidRDefault="008C0CCB" w:rsidP="008C0CCB">
      <w:pPr>
        <w:spacing w:after="0" w:line="228" w:lineRule="auto"/>
        <w:jc w:val="both"/>
        <w:rPr>
          <w:rFonts w:eastAsia="Calibri" w:cs="Calibri"/>
        </w:rPr>
      </w:pPr>
      <w:r>
        <w:rPr>
          <w:b/>
        </w:rPr>
        <w:t>D. AWARDS</w:t>
      </w:r>
      <w:r>
        <w:t xml:space="preserve"> </w:t>
      </w:r>
      <w:r>
        <w:rPr>
          <w:b/>
        </w:rPr>
        <w:t>........................................................................................................................................10</w:t>
      </w:r>
    </w:p>
    <w:p w14:paraId="343AC789" w14:textId="77777777" w:rsidR="008C0CCB" w:rsidRDefault="008C0CCB" w:rsidP="008C0CCB">
      <w:pPr>
        <w:spacing w:after="0" w:line="228" w:lineRule="auto"/>
        <w:jc w:val="both"/>
        <w:rPr>
          <w:rFonts w:eastAsia="Calibri" w:cs="Calibri"/>
          <w:sz w:val="20"/>
          <w:szCs w:val="20"/>
        </w:rPr>
      </w:pPr>
      <w:r>
        <w:rPr>
          <w:rFonts w:eastAsia="Calibri" w:cs="Calibri"/>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E059DF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List all places, ribbon colors, and point values with statement that the NGC standard</w:t>
      </w:r>
    </w:p>
    <w:p w14:paraId="488B2790"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 xml:space="preserve">system of awards will be used for all competitive judging. </w:t>
      </w:r>
    </w:p>
    <w:p w14:paraId="1D7996AE" w14:textId="77777777" w:rsidR="008C0CCB" w:rsidRDefault="008C0CCB" w:rsidP="008C0CCB">
      <w:pPr>
        <w:spacing w:after="0" w:line="100" w:lineRule="atLeast"/>
        <w:jc w:val="center"/>
      </w:pPr>
    </w:p>
    <w:p w14:paraId="5C96631B" w14:textId="77777777" w:rsidR="008C0CCB" w:rsidRDefault="008C0CCB" w:rsidP="00DC47D5">
      <w:pPr>
        <w:pStyle w:val="ListParagraph"/>
        <w:numPr>
          <w:ilvl w:val="0"/>
          <w:numId w:val="1"/>
        </w:numPr>
        <w:spacing w:after="0" w:line="228" w:lineRule="auto"/>
        <w:jc w:val="both"/>
        <w:rPr>
          <w:sz w:val="20"/>
          <w:szCs w:val="20"/>
        </w:rPr>
      </w:pPr>
      <w:r>
        <w:rPr>
          <w:sz w:val="20"/>
          <w:szCs w:val="20"/>
        </w:rPr>
        <w:t>List: all top exhibitor awards being offered with either full descriptions or</w:t>
      </w:r>
    </w:p>
    <w:p w14:paraId="1064F11B" w14:textId="77777777" w:rsidR="008C0CCB" w:rsidRDefault="008C0CCB" w:rsidP="008C0CCB">
      <w:pPr>
        <w:pStyle w:val="ListParagraph"/>
        <w:spacing w:after="0" w:line="228" w:lineRule="auto"/>
        <w:jc w:val="both"/>
        <w:rPr>
          <w:sz w:val="20"/>
          <w:szCs w:val="20"/>
        </w:rPr>
      </w:pPr>
      <w:r>
        <w:rPr>
          <w:sz w:val="20"/>
          <w:szCs w:val="20"/>
        </w:rPr>
        <w:t xml:space="preserve">Handbook pages. Include:  minimum number of exhibits and classes </w:t>
      </w:r>
      <w:proofErr w:type="gramStart"/>
      <w:r>
        <w:rPr>
          <w:sz w:val="20"/>
          <w:szCs w:val="20"/>
        </w:rPr>
        <w:t>required;</w:t>
      </w:r>
      <w:proofErr w:type="gramEnd"/>
    </w:p>
    <w:p w14:paraId="0B825AAD" w14:textId="77777777" w:rsidR="008C0CCB" w:rsidRDefault="008C0CCB" w:rsidP="008C0CCB">
      <w:pPr>
        <w:pStyle w:val="ListParagraph"/>
        <w:spacing w:after="0" w:line="228" w:lineRule="auto"/>
        <w:jc w:val="both"/>
        <w:rPr>
          <w:rFonts w:eastAsia="Calibri" w:cs="Calibri"/>
          <w:sz w:val="20"/>
          <w:szCs w:val="20"/>
        </w:rPr>
      </w:pPr>
      <w:r>
        <w:rPr>
          <w:sz w:val="20"/>
          <w:szCs w:val="20"/>
        </w:rPr>
        <w:t xml:space="preserve">Identify sections and classes eligible. </w:t>
      </w:r>
    </w:p>
    <w:p w14:paraId="22DD455D"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2. Correctness of awards offered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 </w:t>
      </w:r>
    </w:p>
    <w:p w14:paraId="1DBAC233" w14:textId="77777777" w:rsidR="008C0CCB" w:rsidRDefault="008C0CCB" w:rsidP="008C0CCB">
      <w:pPr>
        <w:spacing w:after="0" w:line="228" w:lineRule="auto"/>
        <w:jc w:val="both"/>
        <w:rPr>
          <w:rFonts w:eastAsia="Calibri" w:cs="Calibri"/>
          <w:sz w:val="20"/>
          <w:szCs w:val="20"/>
        </w:rPr>
      </w:pPr>
      <w:r>
        <w:rPr>
          <w:b/>
        </w:rPr>
        <w:t>E. HORTICULTURE RULES and CLASSES................................................................................................23</w:t>
      </w:r>
      <w:r>
        <w:t xml:space="preserve"> </w:t>
      </w:r>
    </w:p>
    <w:p w14:paraId="20B8E7F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14 </w:t>
      </w:r>
    </w:p>
    <w:p w14:paraId="70A77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Phrase stated: All plant material must be fresh and have been grown by the exhibitor. </w:t>
      </w:r>
    </w:p>
    <w:p w14:paraId="64525E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Rule regarding period of ownership prior to show </w:t>
      </w:r>
    </w:p>
    <w:p w14:paraId="4704E92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Phrase stated: All entry cards are to be filled out in advance, if possible, and in pencil.</w:t>
      </w:r>
    </w:p>
    <w:p w14:paraId="2272676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Advise how entry cards may be obtained. </w:t>
      </w:r>
    </w:p>
    <w:p w14:paraId="19F4834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Specify restrictions on potted plant containers. </w:t>
      </w:r>
    </w:p>
    <w:p w14:paraId="545DE80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e. Phrase stated: All entries are to be labeled by genus species, and/or variety. Common</w:t>
      </w:r>
    </w:p>
    <w:p w14:paraId="319A4FB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names may also be given. </w:t>
      </w:r>
    </w:p>
    <w:p w14:paraId="07F037A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who is to furnish cut specimen containers. If required by exhibitor, specify clear, preferably </w:t>
      </w:r>
    </w:p>
    <w:p w14:paraId="2592FE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colorless, glass bottles. Include type of wedging and anchoring allowed.</w:t>
      </w:r>
      <w:r>
        <w:rPr>
          <w:rFonts w:eastAsia="Calibri" w:cs="Calibri"/>
          <w:sz w:val="20"/>
          <w:szCs w:val="20"/>
        </w:rPr>
        <w:t xml:space="preserve">         </w:t>
      </w:r>
    </w:p>
    <w:p w14:paraId="134498E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g. Phrase stated: Classification committee has authority to subdivide classes as</w:t>
      </w:r>
    </w:p>
    <w:p w14:paraId="49AA4E0D"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necessary (optional, since allowed in the Handbook)</w:t>
      </w:r>
    </w:p>
    <w:p w14:paraId="25811FC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lastRenderedPageBreak/>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w:t>
      </w:r>
    </w:p>
    <w:p w14:paraId="65AD64C4"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of horticulture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7FFB1FB" w14:textId="77777777" w:rsidR="008C0CCB" w:rsidRDefault="008C0CCB" w:rsidP="008C0CCB">
      <w:pPr>
        <w:spacing w:after="0" w:line="100" w:lineRule="atLeast"/>
        <w:jc w:val="both"/>
        <w:rPr>
          <w:rFonts w:eastAsia="Calibri" w:cs="Calibri"/>
          <w:sz w:val="20"/>
          <w:szCs w:val="20"/>
        </w:rPr>
      </w:pPr>
      <w:r>
        <w:rPr>
          <w:b/>
        </w:rPr>
        <w:t xml:space="preserve">F. DESIGN RULES and CLASSES.............................................................................................................23 </w:t>
      </w:r>
    </w:p>
    <w:p w14:paraId="375BD0E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586A559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a. Design must be the work of one individual, exception: club competition award, but</w:t>
      </w:r>
    </w:p>
    <w:p w14:paraId="026308C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plant material need not have been grown by exhibitor. </w:t>
      </w:r>
    </w:p>
    <w:p w14:paraId="2C54A29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Fresh plant material may not ever be treated in any manner. </w:t>
      </w:r>
    </w:p>
    <w:p w14:paraId="45EE7511"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c. If designer if unable to fulfill assignment, it is the designer's responsibility to find a</w:t>
      </w:r>
    </w:p>
    <w:p w14:paraId="680DE178" w14:textId="77777777" w:rsidR="008C0CCB" w:rsidRDefault="008C0CCB" w:rsidP="008C0CCB">
      <w:pPr>
        <w:spacing w:after="0" w:line="100" w:lineRule="atLeast"/>
        <w:jc w:val="both"/>
        <w:rPr>
          <w:sz w:val="20"/>
          <w:szCs w:val="20"/>
        </w:rPr>
      </w:pPr>
      <w:r>
        <w:rPr>
          <w:rFonts w:eastAsia="Calibri" w:cs="Calibri"/>
          <w:sz w:val="20"/>
          <w:szCs w:val="20"/>
        </w:rPr>
        <w:t xml:space="preserve">            </w:t>
      </w:r>
      <w:r>
        <w:rPr>
          <w:sz w:val="20"/>
          <w:szCs w:val="20"/>
        </w:rPr>
        <w:t>replacement (applies when advanced entries are required.</w:t>
      </w:r>
    </w:p>
    <w:p w14:paraId="778F9FB1" w14:textId="77777777" w:rsidR="008C0CCB" w:rsidRDefault="008C0CCB" w:rsidP="00DC47D5">
      <w:pPr>
        <w:pStyle w:val="ListParagraph"/>
        <w:numPr>
          <w:ilvl w:val="0"/>
          <w:numId w:val="1"/>
        </w:numPr>
        <w:spacing w:after="0" w:line="100" w:lineRule="atLeast"/>
        <w:jc w:val="both"/>
        <w:rPr>
          <w:sz w:val="20"/>
          <w:szCs w:val="20"/>
        </w:rPr>
      </w:pPr>
      <w:r>
        <w:rPr>
          <w:sz w:val="20"/>
          <w:szCs w:val="20"/>
        </w:rPr>
        <w:t>Dimensions of allocated design space (frames of reference) and all provided</w:t>
      </w:r>
    </w:p>
    <w:p w14:paraId="5BEE471B" w14:textId="77777777" w:rsidR="008C0CCB" w:rsidRDefault="008C0CCB" w:rsidP="008C0CCB">
      <w:pPr>
        <w:pStyle w:val="ListParagraph"/>
        <w:spacing w:after="0" w:line="100" w:lineRule="atLeast"/>
        <w:jc w:val="both"/>
        <w:rPr>
          <w:rFonts w:eastAsia="Calibri" w:cs="Calibri"/>
          <w:sz w:val="20"/>
          <w:szCs w:val="20"/>
        </w:rPr>
      </w:pPr>
      <w:r>
        <w:rPr>
          <w:sz w:val="20"/>
          <w:szCs w:val="20"/>
        </w:rPr>
        <w:t xml:space="preserve">background/staging. Advise if designer must/may provide own staging needs. </w:t>
      </w:r>
    </w:p>
    <w:p w14:paraId="5F2AAFBF"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e. Design scale of points (optional) or state Handbook page. </w:t>
      </w:r>
    </w:p>
    <w:p w14:paraId="03A5238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f. Freedom of style: traditional, creative, with or without required type. </w:t>
      </w:r>
    </w:p>
    <w:p w14:paraId="7150D685"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g. List things permitted without schedule approval or refer to Handbook page. </w:t>
      </w:r>
    </w:p>
    <w:p w14:paraId="45429C6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w:t>
      </w:r>
    </w:p>
    <w:p w14:paraId="277737CC"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and clarity of design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23A443CF" w14:textId="77777777" w:rsidR="008C0CCB" w:rsidRDefault="008C0CCB" w:rsidP="008C0CCB">
      <w:pPr>
        <w:spacing w:after="0" w:line="100" w:lineRule="atLeast"/>
        <w:jc w:val="both"/>
        <w:rPr>
          <w:rFonts w:eastAsia="Calibri" w:cs="Calibri"/>
          <w:sz w:val="20"/>
          <w:szCs w:val="20"/>
        </w:rPr>
      </w:pPr>
      <w:r>
        <w:rPr>
          <w:b/>
        </w:rPr>
        <w:t xml:space="preserve">G. SPECIAL EXHIBITS DIVISION ........................................................................................................... 10 </w:t>
      </w:r>
    </w:p>
    <w:p w14:paraId="6FCA269A"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3937C9F2"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a. Phrase or paragraph describing each educational exhibit </w:t>
      </w:r>
    </w:p>
    <w:p w14:paraId="2C4B2740"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Description of staging facilities in all sections: size of exhibiting area, background color, tables, </w:t>
      </w:r>
    </w:p>
    <w:p w14:paraId="5A2D9006"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restrictions. </w:t>
      </w:r>
    </w:p>
    <w:p w14:paraId="20FB24DA"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2. Correctness and clarity of this division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w:t>
      </w:r>
    </w:p>
    <w:p w14:paraId="5DC17D89" w14:textId="77777777" w:rsidR="008C0CCB" w:rsidRDefault="008C0CCB" w:rsidP="008C0CCB">
      <w:pPr>
        <w:spacing w:after="0" w:line="100" w:lineRule="atLeast"/>
        <w:jc w:val="both"/>
        <w:rPr>
          <w:rFonts w:eastAsia="Calibri" w:cs="Calibri"/>
        </w:rPr>
      </w:pPr>
      <w:r>
        <w:rPr>
          <w:b/>
        </w:rPr>
        <w:t xml:space="preserve">H. THEME OR TITLE EXPRESSED THROUGHOUT ENTIRE SCHEDULE....................................................... 6 </w:t>
      </w:r>
    </w:p>
    <w:p w14:paraId="62F9CF67" w14:textId="77777777" w:rsidR="008C0CCB" w:rsidRDefault="008C0CCB" w:rsidP="008C0CCB">
      <w:pPr>
        <w:spacing w:after="0" w:line="100" w:lineRule="atLeast"/>
        <w:jc w:val="both"/>
        <w:rPr>
          <w:rFonts w:eastAsia="Calibri" w:cs="Calibri"/>
          <w:sz w:val="20"/>
          <w:szCs w:val="20"/>
        </w:rPr>
      </w:pPr>
      <w:r>
        <w:rPr>
          <w:rFonts w:eastAsia="Calibri" w:cs="Calibri"/>
        </w:rPr>
        <w:t xml:space="preserve">     </w:t>
      </w:r>
      <w:r>
        <w:rPr>
          <w:sz w:val="20"/>
          <w:szCs w:val="20"/>
        </w:rPr>
        <w:t xml:space="preserve">1. Division and sectional sub-titles related to overall theme </w:t>
      </w:r>
    </w:p>
    <w:p w14:paraId="24968C12"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 xml:space="preserve">2. Design class titles appropriate </w:t>
      </w:r>
    </w:p>
    <w:p w14:paraId="3E88465C" w14:textId="77777777" w:rsidR="008C0CCB" w:rsidRDefault="008C0CCB" w:rsidP="008C0CCB">
      <w:pPr>
        <w:spacing w:after="0" w:line="100" w:lineRule="atLeast"/>
        <w:jc w:val="both"/>
        <w:rPr>
          <w:b/>
        </w:rPr>
      </w:pPr>
      <w:r>
        <w:rPr>
          <w:b/>
        </w:rPr>
        <w:t xml:space="preserve">TOTAL……………………………………………………………………………………………………………………………….…………….100 </w:t>
      </w:r>
    </w:p>
    <w:p w14:paraId="23129B5E" w14:textId="77777777" w:rsidR="008C0CCB" w:rsidRDefault="008C0CCB" w:rsidP="008C0CCB">
      <w:pPr>
        <w:spacing w:after="0" w:line="100" w:lineRule="atLeast"/>
        <w:jc w:val="both"/>
        <w:rPr>
          <w:b/>
        </w:rPr>
      </w:pPr>
    </w:p>
    <w:p w14:paraId="1BDF2B49" w14:textId="77777777"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020A25F5" w:rsidR="008C0CCB" w:rsidRDefault="008C0CCB" w:rsidP="00472753">
      <w:pPr>
        <w:spacing w:after="0" w:line="100" w:lineRule="atLeast"/>
        <w:jc w:val="both"/>
        <w:rPr>
          <w:b/>
        </w:rPr>
      </w:pPr>
      <w:r>
        <w:rPr>
          <w:b/>
        </w:rPr>
        <w:tab/>
      </w:r>
      <w:r w:rsidR="00472753">
        <w:rPr>
          <w:b/>
        </w:rPr>
        <w:t>Linda Finley</w:t>
      </w:r>
    </w:p>
    <w:p w14:paraId="5A5EC693" w14:textId="0C3764C2" w:rsidR="00472753" w:rsidRDefault="00472753" w:rsidP="00472753">
      <w:pPr>
        <w:spacing w:after="0" w:line="100" w:lineRule="atLeast"/>
        <w:jc w:val="both"/>
        <w:rPr>
          <w:b/>
        </w:rPr>
      </w:pPr>
      <w:r>
        <w:rPr>
          <w:b/>
        </w:rPr>
        <w:tab/>
        <w:t>4101 Mary Ann Lane</w:t>
      </w:r>
    </w:p>
    <w:p w14:paraId="44210EB7" w14:textId="0F69CE4C" w:rsidR="00472753" w:rsidRDefault="00472753" w:rsidP="00472753">
      <w:pPr>
        <w:spacing w:after="0" w:line="100" w:lineRule="atLeast"/>
        <w:jc w:val="both"/>
        <w:rPr>
          <w:b/>
        </w:rPr>
      </w:pPr>
      <w:r>
        <w:rPr>
          <w:b/>
        </w:rPr>
        <w:tab/>
        <w:t>Lake Charles 70605-4101</w:t>
      </w:r>
    </w:p>
    <w:p w14:paraId="691BE118" w14:textId="04FD000F" w:rsidR="00472753" w:rsidRDefault="00472753" w:rsidP="00472753">
      <w:pPr>
        <w:spacing w:after="0" w:line="100" w:lineRule="atLeast"/>
        <w:jc w:val="both"/>
        <w:rPr>
          <w:b/>
        </w:rPr>
      </w:pPr>
      <w:r>
        <w:rPr>
          <w:b/>
        </w:rPr>
        <w:tab/>
        <w:t>h. 337-477-5406</w:t>
      </w:r>
    </w:p>
    <w:p w14:paraId="199651B0" w14:textId="46684BE9"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t>lfinley4101@yahoo.com</w:t>
      </w:r>
    </w:p>
    <w:p w14:paraId="2AED5668" w14:textId="485A2C74"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59E01C4F" w:rsidR="00472753" w:rsidRDefault="00472753" w:rsidP="00472753">
      <w:pPr>
        <w:spacing w:after="0" w:line="100" w:lineRule="atLeast"/>
        <w:jc w:val="both"/>
        <w:rPr>
          <w:b/>
        </w:rPr>
      </w:pPr>
      <w:r>
        <w:rPr>
          <w:b/>
        </w:rPr>
        <w:tab/>
        <w:t>Vick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77777777" w:rsidR="008C0CCB" w:rsidRDefault="008C0CCB" w:rsidP="008C0CCB">
      <w:pPr>
        <w:spacing w:after="0" w:line="230" w:lineRule="auto"/>
        <w:jc w:val="both"/>
      </w:pPr>
      <w:r>
        <w:t xml:space="preserve">Donor: Martha Lejeune in memory of Corine </w:t>
      </w:r>
      <w:proofErr w:type="spellStart"/>
      <w:r>
        <w:t>Roberie</w:t>
      </w:r>
      <w:proofErr w:type="spellEnd"/>
      <w:r>
        <w:t xml:space="preserve">. </w:t>
      </w:r>
    </w:p>
    <w:p w14:paraId="58C8EA5A" w14:textId="3FE995D9" w:rsidR="008C0CCB" w:rsidRDefault="008C0CCB" w:rsidP="008C0CCB">
      <w:pPr>
        <w:spacing w:after="0" w:line="230" w:lineRule="auto"/>
        <w:jc w:val="both"/>
      </w:pPr>
      <w:r>
        <w:t>Eligible for Deep South #20 and #23, NGC #</w:t>
      </w:r>
      <w:r w:rsidR="00AF6720">
        <w:t>NPW-2</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77777777" w:rsidR="008C0CCB" w:rsidRDefault="008C0CCB" w:rsidP="008C0CCB">
      <w:pPr>
        <w:spacing w:after="0" w:line="230" w:lineRule="auto"/>
        <w:jc w:val="both"/>
      </w:pPr>
      <w:r>
        <w:t xml:space="preserve">Donor: The Federated Council of New Orleans Garden Clubs, Inc. </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77777777"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7E0ADC87" w14:textId="77777777"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77777777" w:rsidR="00AF6720" w:rsidRDefault="008C0CCB" w:rsidP="008C0CCB">
      <w:pPr>
        <w:spacing w:after="0" w:line="230" w:lineRule="auto"/>
        <w:jc w:val="both"/>
      </w:pPr>
      <w:r>
        <w:t>Eligible for NGC #</w:t>
      </w:r>
      <w:r w:rsidR="00AF6720">
        <w:t>EC1,3,6</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77777777" w:rsidR="008C0CCB" w:rsidRDefault="008C0CCB" w:rsidP="008C0CCB">
      <w:pPr>
        <w:spacing w:after="0" w:line="230" w:lineRule="auto"/>
        <w:jc w:val="both"/>
        <w:rPr>
          <w:b/>
        </w:rPr>
      </w:pPr>
      <w:r>
        <w:rPr>
          <w:b/>
        </w:rPr>
        <w:tab/>
        <w:t xml:space="preserve">Environmental Incentives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w:t>
      </w:r>
      <w:proofErr w:type="spellStart"/>
      <w:r>
        <w:t>Bedenbaugh</w:t>
      </w:r>
      <w:proofErr w:type="spellEnd"/>
      <w:r>
        <w:t xml:space="preserve">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7F6EA8BB" w:rsidR="008C0CCB" w:rsidRDefault="008C0CCB" w:rsidP="00472753">
      <w:pPr>
        <w:spacing w:after="0" w:line="100" w:lineRule="atLeast"/>
        <w:jc w:val="both"/>
        <w:rPr>
          <w:b/>
        </w:rPr>
      </w:pPr>
      <w:r>
        <w:rPr>
          <w:b/>
        </w:rPr>
        <w:tab/>
      </w:r>
      <w:r w:rsidR="00472753">
        <w:rPr>
          <w:b/>
        </w:rPr>
        <w:t>Sherill Sasser</w:t>
      </w:r>
    </w:p>
    <w:p w14:paraId="534C1554" w14:textId="01380545" w:rsidR="00472753" w:rsidRDefault="00472753" w:rsidP="00472753">
      <w:pPr>
        <w:spacing w:after="0" w:line="100" w:lineRule="atLeast"/>
        <w:jc w:val="both"/>
        <w:rPr>
          <w:b/>
        </w:rPr>
      </w:pPr>
      <w:r>
        <w:rPr>
          <w:b/>
        </w:rPr>
        <w:tab/>
        <w:t>438 Hwy. 569</w:t>
      </w:r>
    </w:p>
    <w:p w14:paraId="5D2ECA75" w14:textId="3F78BC9C" w:rsidR="00472753" w:rsidRDefault="00472753" w:rsidP="00472753">
      <w:pPr>
        <w:spacing w:after="0" w:line="100" w:lineRule="atLeast"/>
        <w:jc w:val="both"/>
        <w:rPr>
          <w:b/>
        </w:rPr>
      </w:pPr>
      <w:r>
        <w:rPr>
          <w:b/>
        </w:rPr>
        <w:tab/>
        <w:t>Ferriday 71334-4445</w:t>
      </w:r>
    </w:p>
    <w:p w14:paraId="15E87CB3" w14:textId="7DFCAA1B" w:rsidR="00472753" w:rsidRDefault="00472753" w:rsidP="00472753">
      <w:pPr>
        <w:spacing w:after="0" w:line="100" w:lineRule="atLeast"/>
        <w:jc w:val="both"/>
        <w:rPr>
          <w:b/>
        </w:rPr>
      </w:pPr>
      <w:r>
        <w:rPr>
          <w:b/>
        </w:rPr>
        <w:tab/>
        <w:t>h.318-757-4867</w:t>
      </w:r>
    </w:p>
    <w:p w14:paraId="6116C910" w14:textId="4D609928" w:rsidR="00472753" w:rsidRDefault="00472753" w:rsidP="00472753">
      <w:pPr>
        <w:spacing w:after="0" w:line="100" w:lineRule="atLeast"/>
        <w:jc w:val="both"/>
        <w:rPr>
          <w:b/>
        </w:rPr>
      </w:pPr>
      <w:r>
        <w:rPr>
          <w:b/>
        </w:rPr>
        <w:tab/>
        <w:t>c. 318-613-0843</w:t>
      </w:r>
    </w:p>
    <w:p w14:paraId="0DE06595" w14:textId="4F1FC2CC" w:rsidR="00472753" w:rsidRDefault="00472753" w:rsidP="00472753">
      <w:pPr>
        <w:spacing w:after="0" w:line="100" w:lineRule="atLeast"/>
        <w:jc w:val="both"/>
      </w:pPr>
      <w:r>
        <w:rPr>
          <w:b/>
        </w:rPr>
        <w:tab/>
        <w:t>ssasser438@bellsouth.net</w:t>
      </w:r>
    </w:p>
    <w:p w14:paraId="15F6C69C" w14:textId="7D00FDFE" w:rsidR="001023FF"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1" w:history="1">
        <w:r w:rsidR="00AE597B" w:rsidRPr="002E764A">
          <w:rPr>
            <w:rStyle w:val="Hyperlink"/>
          </w:rPr>
          <w:t>www.gardenclub.org</w:t>
        </w:r>
      </w:hyperlink>
      <w:r w:rsidR="001A0B2E">
        <w:t>).</w:t>
      </w:r>
      <w:r w:rsidR="00AE597B">
        <w:t xml:space="preserve">  </w:t>
      </w:r>
      <w:r w:rsidR="00702D1B">
        <w:t xml:space="preserve">The following NGC Flower Show Awards may be applied for: </w:t>
      </w:r>
    </w:p>
    <w:p w14:paraId="5E71BAF4" w14:textId="77777777" w:rsidR="00387D2A" w:rsidRDefault="008C0CCB" w:rsidP="001023FF">
      <w:r>
        <w:t xml:space="preserve">* Four Purple Rosette, one in each membership category, </w:t>
      </w:r>
      <w:r w:rsidR="00702D1B">
        <w:t>for a Club Standard Flower Show: NGC</w:t>
      </w:r>
      <w:r w:rsidR="00387D2A">
        <w:t xml:space="preserve"> FSS 1A, 1B, 1C, 1D</w:t>
      </w:r>
    </w:p>
    <w:p w14:paraId="6EC2CDEE" w14:textId="3109C25A" w:rsidR="008C0CCB" w:rsidRDefault="008C0CCB" w:rsidP="001023FF">
      <w:r>
        <w:t xml:space="preserve">* One Red/White/Blue Rosette for Patriotic Standard Flower Show, NGC </w:t>
      </w:r>
      <w:r w:rsidR="00702D1B">
        <w:t>FS-4A, 4B</w:t>
      </w:r>
      <w:r>
        <w:t xml:space="preserve"> </w:t>
      </w:r>
    </w:p>
    <w:p w14:paraId="42631E1E" w14:textId="2B9394AF" w:rsidR="008C0CCB" w:rsidRDefault="008C0CCB" w:rsidP="008C0CCB">
      <w:pPr>
        <w:spacing w:after="0" w:line="100" w:lineRule="atLeast"/>
        <w:jc w:val="both"/>
      </w:pPr>
      <w:r>
        <w:t>* One Red/Green Rosette for Holiday Standard Flower Show, NGC #</w:t>
      </w:r>
      <w:r w:rsidR="00702D1B">
        <w:t>FS-2A, 2B</w:t>
      </w:r>
      <w:r>
        <w:t xml:space="preserve"> </w:t>
      </w:r>
    </w:p>
    <w:p w14:paraId="57BBD9F6" w14:textId="55CA0162" w:rsidR="00387D2A" w:rsidRDefault="00387D2A" w:rsidP="008C0CCB">
      <w:pPr>
        <w:spacing w:after="0" w:line="100" w:lineRule="atLeast"/>
        <w:jc w:val="both"/>
      </w:pPr>
    </w:p>
    <w:p w14:paraId="3ED46346" w14:textId="38517403" w:rsidR="00387D2A" w:rsidRDefault="00387D2A" w:rsidP="008C0CCB">
      <w:pPr>
        <w:spacing w:after="0" w:line="100" w:lineRule="atLeast"/>
        <w:jc w:val="both"/>
      </w:pPr>
      <w:r>
        <w:t>*One Red/White/Blue Rosette or Patriotic Standard Flower Show, NGC FS-4A, 4B</w:t>
      </w: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18AB01BD" w:rsidR="008C0CCB" w:rsidRDefault="008C0CCB" w:rsidP="008C0CCB">
      <w:pPr>
        <w:spacing w:after="0" w:line="100" w:lineRule="atLeast"/>
        <w:jc w:val="both"/>
      </w:pPr>
      <w:r>
        <w:rPr>
          <w:rFonts w:eastAsia="Calibri" w:cs="Calibri"/>
        </w:rPr>
        <w:t xml:space="preserve">   </w:t>
      </w:r>
      <w:r>
        <w:t xml:space="preserve">Show in Horticulture, Design and Special Exhibits, NGC </w:t>
      </w:r>
      <w:r w:rsidR="00702D1B">
        <w:t>FS 5-A, 5-B</w:t>
      </w:r>
      <w:r>
        <w:t xml:space="preserve"> </w:t>
      </w:r>
    </w:p>
    <w:p w14:paraId="2FE483A9" w14:textId="77777777" w:rsidR="001023FF" w:rsidRDefault="001023FF" w:rsidP="001023FF">
      <w:pPr>
        <w:spacing w:after="0" w:line="100" w:lineRule="atLeast"/>
        <w:jc w:val="both"/>
      </w:pPr>
    </w:p>
    <w:p w14:paraId="736E69F4" w14:textId="4ED6BA8C" w:rsidR="001023FF" w:rsidRDefault="001023FF" w:rsidP="001023FF">
      <w:pPr>
        <w:spacing w:after="0" w:line="100" w:lineRule="atLeast"/>
        <w:jc w:val="both"/>
      </w:pPr>
      <w:r>
        <w:t>*Four Petite Purple Rosettes, one in each membership category, for a Club Small Standard Flower Show    Award, NGC FS-7A, 7B, 7C</w:t>
      </w:r>
    </w:p>
    <w:p w14:paraId="2F64FC3A" w14:textId="77777777" w:rsidR="001023FF" w:rsidRDefault="001023FF" w:rsidP="008C0CCB">
      <w:pPr>
        <w:spacing w:after="0" w:line="100" w:lineRule="atLeast"/>
        <w:jc w:val="both"/>
      </w:pPr>
    </w:p>
    <w:p w14:paraId="0C5C1A85" w14:textId="6C9BC86D" w:rsidR="00702D1B" w:rsidRDefault="001023FF" w:rsidP="008C0CCB">
      <w:pPr>
        <w:spacing w:after="0" w:line="100" w:lineRule="atLeast"/>
        <w:jc w:val="both"/>
      </w:pPr>
      <w:r>
        <w:t>*One Petite Red and Green Rosette for Holiday Small Standard Flower Show, NGC FS-8</w:t>
      </w:r>
    </w:p>
    <w:p w14:paraId="6CB23BDE" w14:textId="77777777" w:rsidR="001023FF" w:rsidRDefault="001023FF" w:rsidP="008C0CCB">
      <w:pPr>
        <w:spacing w:after="0" w:line="100" w:lineRule="atLeast"/>
        <w:jc w:val="both"/>
      </w:pPr>
    </w:p>
    <w:p w14:paraId="78C68DB9" w14:textId="1F19B1F7" w:rsidR="001023FF" w:rsidRDefault="001023FF" w:rsidP="001023FF">
      <w:pPr>
        <w:spacing w:after="0" w:line="100" w:lineRule="atLeast"/>
        <w:jc w:val="both"/>
      </w:pPr>
      <w:r>
        <w:t>*One Petite Red/White/Blue Rosette for Patriotic Small Standard Flower Show, NGC FS-10</w:t>
      </w:r>
    </w:p>
    <w:p w14:paraId="37CD021C" w14:textId="77777777" w:rsidR="001023FF" w:rsidRDefault="001023FF" w:rsidP="001023FF">
      <w:pPr>
        <w:spacing w:after="0" w:line="100" w:lineRule="atLeast"/>
        <w:jc w:val="both"/>
      </w:pPr>
    </w:p>
    <w:p w14:paraId="0D16A012" w14:textId="1374895E" w:rsidR="00702D1B" w:rsidRDefault="001023FF" w:rsidP="001023FF">
      <w:r>
        <w:t>*One Petite Red/White/Blue Rosette for Petite Small Standard Flower Show, NGC FS-11</w:t>
      </w:r>
    </w:p>
    <w:p w14:paraId="430D0BA7" w14:textId="77777777" w:rsidR="001023FF" w:rsidRDefault="00702D1B" w:rsidP="00702D1B">
      <w:r>
        <w:t xml:space="preserve">* One Blue/White Rosette for Near-Club Standard Flower Show, </w:t>
      </w:r>
      <w:r w:rsidR="001023FF">
        <w:t>NGC FS-13</w:t>
      </w:r>
    </w:p>
    <w:p w14:paraId="12A1C528" w14:textId="028A867B" w:rsidR="00702D1B" w:rsidRDefault="00702D1B" w:rsidP="00702D1B">
      <w:r>
        <w:t xml:space="preserve">* One Rose Rosette for Council Standard Flower Show, </w:t>
      </w:r>
      <w:r w:rsidR="001023FF">
        <w:t>NGC FS-14A</w:t>
      </w:r>
    </w:p>
    <w:p w14:paraId="3318DBD4" w14:textId="77777777" w:rsidR="001023FF" w:rsidRDefault="00702D1B" w:rsidP="00702D1B">
      <w:r>
        <w:t xml:space="preserve">* One Rose Rosette for Judges Council/s Standard Flower Show, </w:t>
      </w:r>
      <w:r w:rsidR="001023FF">
        <w:t>NGC FS-14B</w:t>
      </w:r>
    </w:p>
    <w:p w14:paraId="4198D6D2" w14:textId="51E1406A" w:rsidR="00702D1B" w:rsidRDefault="00702D1B" w:rsidP="00702D1B">
      <w:r>
        <w:t xml:space="preserve">* One Green Rosette for District Flower Show, </w:t>
      </w:r>
      <w:r w:rsidR="001023FF">
        <w:t>NGC FS 15-A, 15-B</w:t>
      </w:r>
    </w:p>
    <w:p w14:paraId="4970F860" w14:textId="570220F8" w:rsidR="001023FF" w:rsidRDefault="001023FF" w:rsidP="00702D1B">
      <w:r>
        <w:t>*One Orange and White Rosette for a Plant Society Standard Flower Show, NGC FS-19</w:t>
      </w:r>
    </w:p>
    <w:p w14:paraId="07B7AC54" w14:textId="22FCDD16" w:rsidR="001023FF" w:rsidRDefault="001023FF" w:rsidP="00702D1B">
      <w:r>
        <w:t>*One Chartreuse Green Rosette for Horticulture Specialty Show, NGC FS-20A, 20B, 20C</w:t>
      </w:r>
    </w:p>
    <w:p w14:paraId="59BA5162" w14:textId="439D0696" w:rsidR="001023FF" w:rsidRDefault="001023FF" w:rsidP="00702D1B">
      <w:r>
        <w:t>*One Blue and Yellow Rosette for Design Specialty Show, NGC FS-21A, 21B, 21C</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28CC25C1" w:rsidR="008C0CCB" w:rsidRDefault="008C0CCB" w:rsidP="008C0CCB">
      <w:pPr>
        <w:spacing w:after="0" w:line="100" w:lineRule="atLeast"/>
        <w:jc w:val="both"/>
      </w:pPr>
      <w:r>
        <w:lastRenderedPageBreak/>
        <w:t>* One Red Rosette for One NGC Youth Garden Club</w:t>
      </w:r>
      <w:r w:rsidR="001023FF">
        <w:t>, NGC FS-17A</w:t>
      </w:r>
    </w:p>
    <w:p w14:paraId="176382A1" w14:textId="42167490" w:rsidR="008C0CCB" w:rsidRDefault="008C0CCB" w:rsidP="008C0CCB">
      <w:pPr>
        <w:spacing w:after="0" w:line="100" w:lineRule="atLeast"/>
        <w:jc w:val="both"/>
      </w:pPr>
      <w:r>
        <w:t>* One Red Rosette for Two or More NGC Youth Garden Clubs</w:t>
      </w:r>
      <w:r w:rsidR="001023FF">
        <w:t>, NGC FS-17B</w:t>
      </w:r>
    </w:p>
    <w:p w14:paraId="4A8050F8" w14:textId="73351738" w:rsidR="001023FF" w:rsidRDefault="001023FF" w:rsidP="008C0CCB">
      <w:pPr>
        <w:spacing w:after="0" w:line="100" w:lineRule="atLeast"/>
        <w:jc w:val="both"/>
      </w:pPr>
      <w:r>
        <w:t>*One Red Rosette for Youth Participation in a Standard Flower Show, NGC FS-17C</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4CDF761E" w14:textId="77777777" w:rsidR="00472753" w:rsidRDefault="008C0CCB" w:rsidP="00472753">
      <w:pPr>
        <w:spacing w:after="0" w:line="100" w:lineRule="atLeast"/>
        <w:jc w:val="both"/>
        <w:rPr>
          <w:b/>
        </w:rPr>
      </w:pPr>
      <w:r>
        <w:rPr>
          <w:b/>
        </w:rPr>
        <w:tab/>
      </w:r>
      <w:r w:rsidR="00472753">
        <w:rPr>
          <w:b/>
        </w:rPr>
        <w:t>Sherill Sasser</w:t>
      </w:r>
    </w:p>
    <w:p w14:paraId="33C32A73" w14:textId="77777777" w:rsidR="00472753" w:rsidRDefault="00472753" w:rsidP="00472753">
      <w:pPr>
        <w:spacing w:after="0" w:line="100" w:lineRule="atLeast"/>
        <w:jc w:val="both"/>
        <w:rPr>
          <w:b/>
        </w:rPr>
      </w:pPr>
      <w:r>
        <w:rPr>
          <w:b/>
        </w:rPr>
        <w:tab/>
        <w:t>438 Hwy. 569</w:t>
      </w:r>
    </w:p>
    <w:p w14:paraId="6140578A" w14:textId="77777777" w:rsidR="00472753" w:rsidRDefault="00472753" w:rsidP="00472753">
      <w:pPr>
        <w:spacing w:after="0" w:line="100" w:lineRule="atLeast"/>
        <w:jc w:val="both"/>
        <w:rPr>
          <w:b/>
        </w:rPr>
      </w:pPr>
      <w:r>
        <w:rPr>
          <w:b/>
        </w:rPr>
        <w:tab/>
        <w:t>Ferriday 71334-4445</w:t>
      </w:r>
    </w:p>
    <w:p w14:paraId="7C6B3A32" w14:textId="77777777" w:rsidR="00472753" w:rsidRDefault="00472753" w:rsidP="00472753">
      <w:pPr>
        <w:spacing w:after="0" w:line="100" w:lineRule="atLeast"/>
        <w:jc w:val="both"/>
        <w:rPr>
          <w:b/>
        </w:rPr>
      </w:pPr>
      <w:r>
        <w:rPr>
          <w:b/>
        </w:rPr>
        <w:tab/>
        <w:t>h.318-757-4867</w:t>
      </w:r>
    </w:p>
    <w:p w14:paraId="38A4940A" w14:textId="77777777" w:rsidR="00472753" w:rsidRDefault="00472753" w:rsidP="00472753">
      <w:pPr>
        <w:spacing w:after="0" w:line="100" w:lineRule="atLeast"/>
        <w:jc w:val="both"/>
        <w:rPr>
          <w:b/>
        </w:rPr>
      </w:pPr>
      <w:r>
        <w:rPr>
          <w:b/>
        </w:rPr>
        <w:tab/>
        <w:t>c. 318-613-0843</w:t>
      </w:r>
    </w:p>
    <w:p w14:paraId="1CD0117C" w14:textId="77777777" w:rsidR="00472753" w:rsidRDefault="00472753" w:rsidP="00472753">
      <w:pPr>
        <w:spacing w:after="0" w:line="100" w:lineRule="atLeast"/>
        <w:jc w:val="both"/>
      </w:pPr>
      <w:r>
        <w:rPr>
          <w:b/>
        </w:rPr>
        <w:tab/>
        <w:t>ssasser438@bellsouth.net</w:t>
      </w:r>
    </w:p>
    <w:p w14:paraId="61FA5668" w14:textId="753B9151" w:rsidR="008C0CCB" w:rsidRDefault="008C0CCB" w:rsidP="00472753">
      <w:pPr>
        <w:spacing w:after="0" w:line="100" w:lineRule="atLeast"/>
        <w:jc w:val="both"/>
      </w:pPr>
      <w:r>
        <w:t xml:space="preserve">A silver traveling trophy will be awarded to a member club (s) receiving the highest number of points on the evaluation of its Flower Show. In order to receive this award, the show must be evaluated by a panel of judges, see Handbook pages 57, 60. No book of evidence is needed for this award. This award will not be given to a club (s) in consecutive years. The member club (s) do have the option of also applying for a </w:t>
      </w:r>
    </w:p>
    <w:p w14:paraId="5BD1C3B9" w14:textId="77777777" w:rsidR="008C0CCB" w:rsidRDefault="008C0CCB" w:rsidP="008C0CCB">
      <w:pPr>
        <w:spacing w:after="0" w:line="100" w:lineRule="atLeast"/>
        <w:jc w:val="both"/>
      </w:pPr>
      <w:r>
        <w:t>NGC Achievement Award for Flower Shows. A book of evidence will then be required.</w:t>
      </w:r>
    </w:p>
    <w:p w14:paraId="4AD8977B" w14:textId="77777777" w:rsidR="00BE5AF0" w:rsidRDefault="00BE5AF0" w:rsidP="008C0CCB">
      <w:pPr>
        <w:spacing w:after="0" w:line="100" w:lineRule="atLeast"/>
        <w:jc w:val="both"/>
      </w:pPr>
    </w:p>
    <w:p w14:paraId="72694775" w14:textId="77777777"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73AE670" w:rsidR="008C0CCB" w:rsidRDefault="008C0CCB" w:rsidP="008C0CCB">
      <w:pPr>
        <w:spacing w:after="0" w:line="100" w:lineRule="atLeast"/>
        <w:jc w:val="both"/>
      </w:pPr>
      <w:r>
        <w:t>Eligible for Deep South Award #1</w:t>
      </w:r>
      <w:r w:rsidR="00BE5AF0">
        <w:t>, NGC #CS-2</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 xml:space="preserve">350 Old </w:t>
      </w:r>
      <w:proofErr w:type="spellStart"/>
      <w:r>
        <w:rPr>
          <w:rFonts w:ascii="Segoe UI" w:hAnsi="Segoe UI" w:cs="Segoe UI"/>
          <w:color w:val="000000"/>
          <w:sz w:val="20"/>
          <w:szCs w:val="20"/>
        </w:rPr>
        <w:t>Moncla</w:t>
      </w:r>
      <w:proofErr w:type="spellEnd"/>
      <w:r>
        <w:rPr>
          <w:rFonts w:ascii="Segoe UI" w:hAnsi="Segoe UI" w:cs="Segoe UI"/>
          <w:color w:val="000000"/>
          <w:sz w:val="20"/>
          <w:szCs w:val="20"/>
        </w:rPr>
        <w:t xml:space="preserve"> Rd</w:t>
      </w:r>
    </w:p>
    <w:p w14:paraId="6FCB62E5"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70351-4804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257AF7AD" w:rsidR="008C0CCB" w:rsidRDefault="008C0CCB" w:rsidP="008C0CCB">
      <w:pPr>
        <w:spacing w:after="0" w:line="100" w:lineRule="atLeast"/>
        <w:jc w:val="both"/>
      </w:pPr>
      <w:r>
        <w:t>Eligible for NGC Award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7F1036E0" w:rsidR="008C0CCB" w:rsidRDefault="008C0CCB" w:rsidP="00472753">
      <w:pPr>
        <w:spacing w:after="0" w:line="100" w:lineRule="atLeast"/>
        <w:jc w:val="both"/>
        <w:rPr>
          <w:b/>
        </w:rPr>
      </w:pPr>
      <w:r>
        <w:rPr>
          <w:b/>
        </w:rPr>
        <w:tab/>
      </w:r>
      <w:r w:rsidR="00472753">
        <w:rPr>
          <w:b/>
        </w:rPr>
        <w:t>Anita Petitjean</w:t>
      </w:r>
    </w:p>
    <w:p w14:paraId="70C94F68" w14:textId="094739C4" w:rsidR="008C0CCB" w:rsidRDefault="008C0CCB" w:rsidP="008C0CCB">
      <w:pPr>
        <w:spacing w:after="0" w:line="100" w:lineRule="atLeast"/>
        <w:jc w:val="both"/>
        <w:rPr>
          <w:b/>
        </w:rPr>
      </w:pPr>
      <w:r>
        <w:rPr>
          <w:b/>
        </w:rPr>
        <w:tab/>
      </w:r>
      <w:r w:rsidR="00472753">
        <w:rPr>
          <w:b/>
        </w:rPr>
        <w:t xml:space="preserve">216 </w:t>
      </w:r>
      <w:proofErr w:type="spellStart"/>
      <w:r w:rsidR="00472753">
        <w:rPr>
          <w:b/>
        </w:rPr>
        <w:t>Notting</w:t>
      </w:r>
      <w:proofErr w:type="spellEnd"/>
      <w:r w:rsidR="00472753">
        <w:rPr>
          <w:b/>
        </w:rPr>
        <w:t xml:space="preserve"> Hill Way</w:t>
      </w:r>
    </w:p>
    <w:p w14:paraId="0C7FCD01" w14:textId="1674A56B" w:rsidR="00472753" w:rsidRDefault="00472753" w:rsidP="008C0CCB">
      <w:pPr>
        <w:spacing w:after="0" w:line="100" w:lineRule="atLeast"/>
        <w:jc w:val="both"/>
        <w:rPr>
          <w:b/>
        </w:rPr>
      </w:pPr>
      <w:r>
        <w:rPr>
          <w:b/>
        </w:rPr>
        <w:tab/>
      </w:r>
      <w:proofErr w:type="spellStart"/>
      <w:r>
        <w:rPr>
          <w:b/>
        </w:rPr>
        <w:t>Lafayete</w:t>
      </w:r>
      <w:proofErr w:type="spellEnd"/>
      <w:r>
        <w:rPr>
          <w:b/>
        </w:rPr>
        <w:t xml:space="preserve"> 70508</w:t>
      </w:r>
    </w:p>
    <w:p w14:paraId="13FABF68" w14:textId="1067FA2D" w:rsidR="00472753" w:rsidRDefault="00472753" w:rsidP="008C0CCB">
      <w:pPr>
        <w:spacing w:after="0" w:line="100" w:lineRule="atLeast"/>
        <w:jc w:val="both"/>
        <w:rPr>
          <w:b/>
        </w:rPr>
      </w:pPr>
      <w:r>
        <w:rPr>
          <w:b/>
        </w:rPr>
        <w:tab/>
        <w:t>h. 337-366-4080</w:t>
      </w:r>
    </w:p>
    <w:p w14:paraId="7FF54FCF" w14:textId="2D5D8D71" w:rsidR="00472753" w:rsidRDefault="00472753" w:rsidP="008C0CCB">
      <w:pPr>
        <w:spacing w:after="0" w:line="100" w:lineRule="atLeast"/>
        <w:jc w:val="both"/>
      </w:pPr>
      <w:r>
        <w:rPr>
          <w:b/>
        </w:rPr>
        <w:tab/>
        <w:t>apetitjean2018@gmail.com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lastRenderedPageBreak/>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77777777"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#9 and #25 are available - see specific rules for application.</w:t>
      </w:r>
    </w:p>
    <w:p w14:paraId="4C837D5D" w14:textId="77777777" w:rsidR="008C0CCB" w:rsidRDefault="008C0CCB" w:rsidP="008C0CCB">
      <w:pPr>
        <w:spacing w:after="0" w:line="100" w:lineRule="atLeast"/>
        <w:jc w:val="both"/>
      </w:pPr>
      <w:r>
        <w:rPr>
          <w:b/>
        </w:rPr>
        <w:t xml:space="preserve">AWARD #18 - VICKIE </w:t>
      </w:r>
      <w:proofErr w:type="spellStart"/>
      <w:r>
        <w:rPr>
          <w:b/>
        </w:rPr>
        <w:t>LaCOMBE</w:t>
      </w:r>
      <w:proofErr w:type="spellEnd"/>
      <w:r>
        <w:rPr>
          <w:b/>
        </w:rPr>
        <w:t xml:space="preserve"> BIRD AWARD </w:t>
      </w:r>
    </w:p>
    <w:p w14:paraId="585B68DD" w14:textId="69D25F9D" w:rsidR="008C0CCB" w:rsidRDefault="008C0CCB" w:rsidP="008C0CCB">
      <w:pPr>
        <w:spacing w:after="0" w:line="100" w:lineRule="atLeast"/>
        <w:jc w:val="both"/>
      </w:pPr>
      <w:r>
        <w:t>Eligible for Deep South #8, NGC #</w:t>
      </w:r>
      <w:r w:rsidR="00BE5AF0">
        <w:t>EC-4</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proofErr w:type="spellStart"/>
      <w:r w:rsidR="00561EA2">
        <w:rPr>
          <w:b/>
        </w:rPr>
        <w:t>Roselie</w:t>
      </w:r>
      <w:proofErr w:type="spellEnd"/>
      <w:r w:rsidR="00561EA2">
        <w:rPr>
          <w:b/>
        </w:rPr>
        <w:t xml:space="preserv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18735D69" w14:textId="477F9362" w:rsidR="00561EA2" w:rsidRDefault="00561EA2" w:rsidP="00561EA2">
      <w:pPr>
        <w:spacing w:after="0" w:line="100" w:lineRule="atLeast"/>
        <w:jc w:val="both"/>
        <w:rPr>
          <w:b/>
        </w:rPr>
      </w:pPr>
      <w:r>
        <w:rPr>
          <w:b/>
        </w:rPr>
        <w:tab/>
        <w:t>h. 318-428-3490</w:t>
      </w:r>
    </w:p>
    <w:p w14:paraId="0445E31B" w14:textId="72FC8777" w:rsidR="00561EA2" w:rsidRDefault="00561EA2" w:rsidP="00561EA2">
      <w:pPr>
        <w:spacing w:after="0" w:line="100" w:lineRule="atLeast"/>
        <w:jc w:val="both"/>
        <w:rPr>
          <w:b/>
        </w:rPr>
      </w:pPr>
      <w:r>
        <w:rPr>
          <w:b/>
        </w:rPr>
        <w:tab/>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Pr>
          <w:rFonts w:ascii="Times New Roman" w:hAnsi="Times New Roman" w:cs="Times New Roman"/>
          <w:sz w:val="24"/>
          <w:szCs w:val="24"/>
        </w:rPr>
        <w:t xml:space="preserve">A certificate will be awarded for First Place and Second Place to the club which contributes most to the study of and protection of birds. Certificates may be awarded to runners-up, if merited. </w:t>
      </w:r>
      <w:r w:rsidR="008C0CCB">
        <w:t xml:space="preserve">Applications must include verification pictures, dated press clippings, letters of appreciation, or any other pertinent material, such as titles of programs, speakers, and a brief summary of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7777777" w:rsidR="008C0CCB" w:rsidRDefault="008C0CCB" w:rsidP="008C0CCB">
      <w:pPr>
        <w:spacing w:after="0" w:line="100" w:lineRule="atLeast"/>
        <w:jc w:val="both"/>
      </w:pPr>
      <w:r>
        <w:t xml:space="preserve">Eligible for Deep South #5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 xml:space="preserve">Jeanette </w:t>
      </w:r>
      <w:proofErr w:type="spellStart"/>
      <w:r w:rsidR="00C2257B">
        <w:t>Gatzman</w:t>
      </w:r>
      <w:proofErr w:type="spellEnd"/>
      <w:r>
        <w:t xml:space="preserve"> </w:t>
      </w:r>
    </w:p>
    <w:p w14:paraId="04BF1310" w14:textId="571160EF" w:rsidR="008C0CCB" w:rsidRDefault="008C0CCB" w:rsidP="008C0CCB">
      <w:pPr>
        <w:spacing w:after="0" w:line="100" w:lineRule="atLeast"/>
        <w:jc w:val="both"/>
      </w:pPr>
      <w:r>
        <w:t>Eligible for Deep South #16</w:t>
      </w:r>
      <w:r w:rsidR="001A67BB">
        <w:t>, NGC #EC-5</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 xml:space="preserve">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w:t>
      </w:r>
      <w:proofErr w:type="gramStart"/>
      <w:r>
        <w:t>materials;</w:t>
      </w:r>
      <w:proofErr w:type="gramEnd"/>
      <w:r>
        <w:t xml:space="preserve">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11697979" w:rsidR="008C0CCB" w:rsidRDefault="008C0CCB" w:rsidP="008C0CCB">
      <w:pPr>
        <w:spacing w:after="0" w:line="100" w:lineRule="atLeast"/>
        <w:jc w:val="both"/>
      </w:pPr>
      <w:r>
        <w:t>Eligible for Deep South #3 and 13, NGC #</w:t>
      </w:r>
      <w:r w:rsidR="001A67BB">
        <w:t>HP-1, 2</w:t>
      </w:r>
      <w:r>
        <w:t xml:space="preserve"> </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 xml:space="preserve">1068 </w:t>
      </w:r>
      <w:proofErr w:type="spellStart"/>
      <w:r>
        <w:rPr>
          <w:b/>
        </w:rPr>
        <w:t>Landreneau</w:t>
      </w:r>
      <w:proofErr w:type="spellEnd"/>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t>Deadline: January 15.</w:t>
      </w:r>
      <w:r>
        <w:t xml:space="preserve"> All garden clubs, districts, councils and garden centers belonging to LGCF may submit a Press Book. Garden Club entries are divided into four categories based on membership: (</w:t>
      </w:r>
      <w:proofErr w:type="spellStart"/>
      <w:r>
        <w:t>i</w:t>
      </w:r>
      <w:proofErr w:type="spellEnd"/>
      <w:r>
        <w:t>)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lastRenderedPageBreak/>
        <w:t>Southwest Louisiana Judges Council President</w:t>
      </w:r>
    </w:p>
    <w:p w14:paraId="51D6DDCC" w14:textId="44513263" w:rsidR="00AF6720" w:rsidRDefault="00AF6720" w:rsidP="008C0CCB">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Margaret Melancon</w:t>
      </w:r>
    </w:p>
    <w:p w14:paraId="7A06CBDD" w14:textId="501A8DC2" w:rsidR="00AF6720" w:rsidRDefault="00AF6720" w:rsidP="00AF6720">
      <w:pPr>
        <w:pStyle w:val="yiv2843521583default"/>
        <w:shd w:val="clear" w:color="auto" w:fill="FFFFFF"/>
        <w:spacing w:before="0" w:beforeAutospacing="0" w:after="0" w:afterAutospacing="0"/>
        <w:rPr>
          <w:rFonts w:ascii="Calibri" w:hAnsi="Calibri"/>
          <w:b/>
          <w:bCs/>
          <w:sz w:val="22"/>
          <w:szCs w:val="22"/>
        </w:rPr>
      </w:pPr>
      <w:r>
        <w:rPr>
          <w:rFonts w:ascii="Calibri" w:hAnsi="Calibri"/>
          <w:b/>
          <w:bCs/>
          <w:sz w:val="22"/>
          <w:szCs w:val="22"/>
        </w:rPr>
        <w:tab/>
        <w:t>923 E. Santa Clara St.</w:t>
      </w:r>
    </w:p>
    <w:p w14:paraId="25BD3B7F" w14:textId="637B9346" w:rsidR="00AF6720" w:rsidRPr="004E684A" w:rsidRDefault="00AF6720" w:rsidP="00AF6720">
      <w:pPr>
        <w:pStyle w:val="yiv2843521583default"/>
        <w:shd w:val="clear" w:color="auto" w:fill="FFFFFF"/>
        <w:spacing w:before="0" w:beforeAutospacing="0" w:after="0" w:afterAutospacing="0"/>
        <w:rPr>
          <w:rFonts w:ascii="Cambria" w:hAnsi="Cambria"/>
          <w:color w:val="000000"/>
          <w:sz w:val="22"/>
          <w:szCs w:val="22"/>
        </w:rPr>
      </w:pPr>
      <w:r>
        <w:rPr>
          <w:rFonts w:ascii="Calibri" w:hAnsi="Calibri"/>
          <w:b/>
          <w:bCs/>
          <w:sz w:val="22"/>
          <w:szCs w:val="22"/>
        </w:rPr>
        <w:tab/>
        <w:t>New Iberia LA 70563-1151</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03DE52C9" w:rsidR="008C0CCB" w:rsidRDefault="008C0CCB" w:rsidP="008C0CCB">
      <w:pPr>
        <w:spacing w:after="0" w:line="100" w:lineRule="atLeast"/>
        <w:jc w:val="both"/>
      </w:pPr>
      <w:r>
        <w:t>Eligible for Deep South #7, NGC #</w:t>
      </w:r>
      <w:r w:rsidR="001A67BB">
        <w:t>EC-2</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521EE185" w14:textId="4CA74141" w:rsidR="008C0CCB" w:rsidRDefault="008C0CCB" w:rsidP="008C0CCB">
      <w:pPr>
        <w:spacing w:after="0" w:line="100" w:lineRule="atLeast"/>
        <w:jc w:val="both"/>
      </w:pPr>
      <w:r>
        <w:t xml:space="preserve">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w:t>
      </w:r>
      <w:proofErr w:type="gramStart"/>
      <w:r>
        <w:t>include:</w:t>
      </w:r>
      <w:proofErr w:type="gramEnd"/>
      <w:r>
        <w:t xml:space="preserve"> extent of involvement of individual club members; involvement of other organizations in the community, youth involvement, including youth garden clubs and other youth groups; government</w:t>
      </w:r>
    </w:p>
    <w:p w14:paraId="477F47EF" w14:textId="77777777" w:rsidR="00AE597B" w:rsidRDefault="00AE597B" w:rsidP="008C0CCB">
      <w:pPr>
        <w:spacing w:after="0" w:line="100" w:lineRule="atLeast"/>
        <w:jc w:val="both"/>
      </w:pPr>
    </w:p>
    <w:p w14:paraId="05BE9F02" w14:textId="77777777" w:rsidR="008C0CCB" w:rsidRDefault="008C0CCB" w:rsidP="008C0CCB">
      <w:pPr>
        <w:spacing w:after="0" w:line="100" w:lineRule="atLeast"/>
        <w:jc w:val="center"/>
      </w:pPr>
      <w:proofErr w:type="gramStart"/>
      <w:r>
        <w:t>involvement;</w:t>
      </w:r>
      <w:proofErr w:type="gramEnd"/>
      <w:r>
        <w:t xml:space="preserve"> the actual or potential extent of the goals that the project accomplished; and the influence</w:t>
      </w:r>
    </w:p>
    <w:p w14:paraId="7CE6D495" w14:textId="77777777" w:rsidR="008C0CCB" w:rsidRDefault="008C0CCB" w:rsidP="008C0CCB">
      <w:pPr>
        <w:spacing w:after="0" w:line="100" w:lineRule="atLeast"/>
        <w:jc w:val="both"/>
        <w:rPr>
          <w:b/>
        </w:rPr>
      </w:pPr>
      <w:r>
        <w:t>on the public for a quality environment. See General Rules</w:t>
      </w:r>
    </w:p>
    <w:p w14:paraId="33CF667E" w14:textId="369BACB1" w:rsidR="001A67BB" w:rsidRDefault="001A67BB" w:rsidP="008C0CCB">
      <w:pPr>
        <w:spacing w:after="0" w:line="100" w:lineRule="atLeast"/>
        <w:jc w:val="both"/>
        <w:rPr>
          <w:b/>
        </w:rPr>
      </w:pPr>
    </w:p>
    <w:p w14:paraId="5CBD2B7C" w14:textId="77777777"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w:t>
      </w:r>
      <w:proofErr w:type="gramStart"/>
      <w:r>
        <w:t>each individual</w:t>
      </w:r>
      <w:proofErr w:type="gramEnd"/>
      <w:r>
        <w:t>;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04010">
      <w:r>
        <w:rPr>
          <w:b/>
        </w:rPr>
        <w:t xml:space="preserve">AWARD #26 - SARA GLADNEY LANDSCAPE DESIGN AWARD </w:t>
      </w:r>
    </w:p>
    <w:p w14:paraId="70027C63" w14:textId="1BAECBB5" w:rsidR="008C0CCB" w:rsidRDefault="008C0CCB" w:rsidP="008C0CCB">
      <w:pPr>
        <w:spacing w:after="0" w:line="100" w:lineRule="atLeast"/>
        <w:jc w:val="both"/>
      </w:pPr>
      <w:r>
        <w:t>Donor: Landscape Consultants Council Eligible for NGC #</w:t>
      </w:r>
      <w:r w:rsidR="001A67BB">
        <w:t>L-4, 5, 6</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77777777" w:rsidR="008C0CCB" w:rsidRDefault="008C0CCB" w:rsidP="008C0CCB">
      <w:pPr>
        <w:spacing w:after="0" w:line="100" w:lineRule="atLeast"/>
        <w:jc w:val="both"/>
        <w:rPr>
          <w:b/>
        </w:rPr>
      </w:pPr>
      <w:r>
        <w:rPr>
          <w:b/>
        </w:rPr>
        <w:tab/>
        <w:t xml:space="preserve">Landscape Consultants Council President </w:t>
      </w:r>
    </w:p>
    <w:p w14:paraId="07604048" w14:textId="128ECAC9" w:rsidR="00890FDF" w:rsidRDefault="008C0CCB" w:rsidP="00890FDF">
      <w:pPr>
        <w:spacing w:after="0" w:line="100" w:lineRule="atLeast"/>
        <w:jc w:val="both"/>
        <w:rPr>
          <w:b/>
        </w:rPr>
      </w:pPr>
      <w:r>
        <w:rPr>
          <w:b/>
        </w:rPr>
        <w:tab/>
      </w:r>
      <w:r w:rsidR="00890FDF">
        <w:rPr>
          <w:b/>
        </w:rPr>
        <w:t>Pam Langley</w:t>
      </w:r>
    </w:p>
    <w:p w14:paraId="0B063AD5" w14:textId="5B84895B" w:rsidR="00890FDF" w:rsidRDefault="00890FDF" w:rsidP="00890FDF">
      <w:pPr>
        <w:spacing w:after="0" w:line="100" w:lineRule="atLeast"/>
        <w:jc w:val="both"/>
        <w:rPr>
          <w:b/>
        </w:rPr>
      </w:pPr>
      <w:r>
        <w:rPr>
          <w:b/>
        </w:rPr>
        <w:tab/>
        <w:t>1750 Bilbo St.</w:t>
      </w:r>
    </w:p>
    <w:p w14:paraId="069658AE" w14:textId="48A4527C" w:rsidR="00890FDF" w:rsidRDefault="00890FDF" w:rsidP="00890FDF">
      <w:pPr>
        <w:spacing w:after="0" w:line="100" w:lineRule="atLeast"/>
        <w:jc w:val="both"/>
        <w:rPr>
          <w:b/>
        </w:rPr>
      </w:pPr>
      <w:r>
        <w:rPr>
          <w:b/>
        </w:rPr>
        <w:tab/>
        <w:t>Lake Charles 70601</w:t>
      </w:r>
    </w:p>
    <w:p w14:paraId="62FD2BFF" w14:textId="1845A516" w:rsidR="00890FDF" w:rsidRDefault="00890FDF" w:rsidP="00890FDF">
      <w:pPr>
        <w:spacing w:after="0" w:line="100" w:lineRule="atLeast"/>
        <w:jc w:val="both"/>
        <w:rPr>
          <w:b/>
        </w:rPr>
      </w:pPr>
      <w:r>
        <w:rPr>
          <w:b/>
        </w:rPr>
        <w:lastRenderedPageBreak/>
        <w:tab/>
        <w:t>h. 337-842-2995</w:t>
      </w:r>
    </w:p>
    <w:p w14:paraId="42DB0CA4" w14:textId="79BE61E1" w:rsidR="00890FDF" w:rsidRDefault="00890FDF" w:rsidP="00890FDF">
      <w:pPr>
        <w:spacing w:after="0" w:line="100" w:lineRule="atLeast"/>
        <w:jc w:val="both"/>
        <w:rPr>
          <w:b/>
        </w:rPr>
      </w:pPr>
      <w:r>
        <w:rPr>
          <w:b/>
        </w:rPr>
        <w:tab/>
        <w:t>pamxyz@bellsouth.net</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 xml:space="preserve">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w:t>
      </w:r>
      <w:proofErr w:type="gramStart"/>
      <w:r w:rsidR="008C0CCB">
        <w:t>ultimate goal</w:t>
      </w:r>
      <w:proofErr w:type="gramEnd"/>
      <w:r w:rsidR="008C0CCB">
        <w:t>.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1C5C8E43" w:rsidR="008C0CCB" w:rsidRDefault="008C0CCB" w:rsidP="008C0CCB">
      <w:pPr>
        <w:spacing w:after="0" w:line="100" w:lineRule="atLeast"/>
        <w:jc w:val="both"/>
        <w:rPr>
          <w:b/>
        </w:rPr>
      </w:pPr>
      <w:r>
        <w:rPr>
          <w:b/>
        </w:rPr>
        <w:tab/>
      </w:r>
      <w:r w:rsidR="00890FDF">
        <w:rPr>
          <w:b/>
        </w:rPr>
        <w:t>Kyle Martin</w:t>
      </w:r>
      <w:r>
        <w:rPr>
          <w:b/>
        </w:rPr>
        <w:t xml:space="preserve"> President, Covington Garden Club</w:t>
      </w:r>
    </w:p>
    <w:p w14:paraId="6B4AB0CA" w14:textId="47F2D95A" w:rsidR="008C0CCB" w:rsidRDefault="008C0CCB" w:rsidP="008C0CCB">
      <w:pPr>
        <w:spacing w:after="0" w:line="100" w:lineRule="atLeast"/>
        <w:jc w:val="both"/>
        <w:rPr>
          <w:b/>
        </w:rPr>
      </w:pPr>
      <w:r>
        <w:rPr>
          <w:b/>
        </w:rPr>
        <w:tab/>
      </w:r>
      <w:r w:rsidR="00890FDF">
        <w:rPr>
          <w:b/>
        </w:rPr>
        <w:t>73192 Military Rd.</w:t>
      </w:r>
    </w:p>
    <w:p w14:paraId="2B6D271F" w14:textId="64FF6436" w:rsidR="008C0CCB" w:rsidRDefault="008C0CCB" w:rsidP="008C0CCB">
      <w:pPr>
        <w:spacing w:after="0" w:line="100" w:lineRule="atLeast"/>
        <w:jc w:val="both"/>
        <w:rPr>
          <w:b/>
        </w:rPr>
      </w:pPr>
      <w:r>
        <w:rPr>
          <w:b/>
        </w:rPr>
        <w:tab/>
        <w:t xml:space="preserve">Covington LA  </w:t>
      </w:r>
      <w:r w:rsidR="00890FDF">
        <w:rPr>
          <w:b/>
        </w:rPr>
        <w:t>7</w:t>
      </w:r>
      <w:r w:rsidR="00237A0F">
        <w:rPr>
          <w:b/>
        </w:rPr>
        <w:t>0435</w:t>
      </w:r>
    </w:p>
    <w:p w14:paraId="51B2656A" w14:textId="52D12DAE"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504-329-4811</w:t>
      </w:r>
    </w:p>
    <w:p w14:paraId="13A283E7" w14:textId="20BBBBB2" w:rsidR="00890FDF" w:rsidRPr="00890FDF" w:rsidRDefault="00890FDF" w:rsidP="00890FDF">
      <w:r>
        <w:tab/>
        <w:t>kylemartin@charter.net</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w:t>
      </w:r>
      <w:proofErr w:type="spellStart"/>
      <w:r>
        <w:t>Bagert</w:t>
      </w:r>
      <w:proofErr w:type="spellEnd"/>
      <w:r>
        <w:t xml:space="preserve">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w:t>
      </w:r>
      <w:proofErr w:type="gramStart"/>
      <w:r>
        <w:t>is</w:t>
      </w:r>
      <w:proofErr w:type="gramEnd"/>
      <w:r>
        <w:t xml:space="preserve">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w:t>
      </w:r>
      <w:proofErr w:type="spellStart"/>
      <w:r>
        <w:t>Norsworthy</w:t>
      </w:r>
      <w:proofErr w:type="spellEnd"/>
      <w:r>
        <w:t xml:space="preserve"> George </w:t>
      </w:r>
    </w:p>
    <w:p w14:paraId="122932BE" w14:textId="77777777" w:rsidR="008C0CCB" w:rsidRDefault="008C0CCB" w:rsidP="008C0CCB">
      <w:pPr>
        <w:spacing w:after="0" w:line="100" w:lineRule="atLeast"/>
        <w:jc w:val="both"/>
      </w:pPr>
      <w:r>
        <w:t xml:space="preserve">Sponsored by </w:t>
      </w:r>
      <w:proofErr w:type="spellStart"/>
      <w:r>
        <w:t>Collinston</w:t>
      </w:r>
      <w:proofErr w:type="spellEnd"/>
      <w:r>
        <w:t xml:space="preserve">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w:t>
      </w:r>
      <w:r>
        <w:lastRenderedPageBreak/>
        <w:t xml:space="preserve">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w:t>
      </w:r>
      <w:proofErr w:type="gramStart"/>
      <w:r>
        <w:t>First place</w:t>
      </w:r>
      <w:proofErr w:type="gramEnd"/>
      <w:r>
        <w:t xml:space="preserve"> winner. If merited, </w:t>
      </w:r>
      <w:proofErr w:type="gramStart"/>
      <w:r>
        <w:t>Second</w:t>
      </w:r>
      <w:proofErr w:type="gramEnd"/>
      <w:r>
        <w:t xml:space="preserve">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568F3787" w14:textId="77777777"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 xml:space="preserve">The </w:t>
      </w:r>
      <w:proofErr w:type="spellStart"/>
      <w:r w:rsidRPr="00114AFD">
        <w:t>Eleanore</w:t>
      </w:r>
      <w:proofErr w:type="spellEnd"/>
      <w:r w:rsidRPr="00114AFD">
        <w:t xml:space="preserv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FC269D">
        <w:rPr>
          <w:rFonts w:cs="Calibri"/>
          <w:b/>
          <w:bCs/>
          <w:color w:val="7F7F7F" w:themeColor="text1" w:themeTint="80"/>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 xml:space="preserve">9696 Simon </w:t>
      </w:r>
      <w:proofErr w:type="spellStart"/>
      <w:r>
        <w:rPr>
          <w:rFonts w:cs="Segoe UI"/>
          <w:color w:val="000000" w:themeColor="text1"/>
        </w:rPr>
        <w:t>LeBleu</w:t>
      </w:r>
      <w:proofErr w:type="spellEnd"/>
      <w:r>
        <w:rPr>
          <w:rFonts w:cs="Segoe UI"/>
          <w:color w:val="000000" w:themeColor="text1"/>
        </w:rPr>
        <w:t xml:space="preserve">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FC269D">
        <w:rPr>
          <w:rFonts w:cs="Calibri"/>
          <w:color w:val="7F7F7F" w:themeColor="text1" w:themeTint="80"/>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150BD25D"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Eligible for NGC #MP-3</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 xml:space="preserve">A. Single garden club - </w:t>
      </w:r>
      <w:proofErr w:type="spellStart"/>
      <w:r w:rsidRPr="00D05CC5">
        <w:rPr>
          <w:rFonts w:cs="Calibri"/>
        </w:rPr>
        <w:t>i</w:t>
      </w:r>
      <w:proofErr w:type="spellEnd"/>
      <w:r w:rsidRPr="00D05CC5">
        <w:rPr>
          <w:rFonts w:cs="Calibri"/>
        </w:rPr>
        <w:t xml:space="preserve"> small club, ii medium club, iii large club, iv </w:t>
      </w:r>
      <w:proofErr w:type="spellStart"/>
      <w:r w:rsidRPr="00D05CC5">
        <w:rPr>
          <w:rFonts w:cs="Calibri"/>
        </w:rPr>
        <w:t>extra large</w:t>
      </w:r>
      <w:proofErr w:type="spellEnd"/>
      <w:r w:rsidRPr="00D05CC5">
        <w:rPr>
          <w:rFonts w:cs="Calibri"/>
        </w:rPr>
        <w:t>.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7777777"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w:t>
      </w:r>
      <w:proofErr w:type="spellStart"/>
      <w:r w:rsidRPr="00D05CC5">
        <w:rPr>
          <w:rFonts w:cs="Calibri"/>
        </w:rPr>
        <w:t>i</w:t>
      </w:r>
      <w:proofErr w:type="spellEnd"/>
      <w:r w:rsidRPr="00D05CC5">
        <w:rPr>
          <w:rFonts w:cs="Calibri"/>
        </w:rPr>
        <w:t xml:space="preserve">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w:t>
      </w:r>
      <w:r w:rsidRPr="00D05CC5">
        <w:rPr>
          <w:rFonts w:cs="Calibri"/>
        </w:rPr>
        <w:lastRenderedPageBreak/>
        <w:t xml:space="preserve">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 xml:space="preserve">9696 Simon </w:t>
      </w:r>
      <w:proofErr w:type="spellStart"/>
      <w:r w:rsidRPr="0077475F">
        <w:rPr>
          <w:rFonts w:ascii="Helvetica" w:hAnsi="Helvetica" w:cs="Helvetica"/>
          <w:b/>
          <w:color w:val="000000"/>
          <w:sz w:val="20"/>
          <w:szCs w:val="20"/>
        </w:rPr>
        <w:t>LeBleu</w:t>
      </w:r>
      <w:proofErr w:type="spellEnd"/>
      <w:r w:rsidRPr="0077475F">
        <w:rPr>
          <w:rFonts w:ascii="Helvetica" w:hAnsi="Helvetica" w:cs="Helvetica"/>
          <w:b/>
          <w:color w:val="000000"/>
          <w:sz w:val="20"/>
          <w:szCs w:val="20"/>
        </w:rPr>
        <w:t xml:space="preserve"> Rd</w:t>
      </w:r>
    </w:p>
    <w:p w14:paraId="359F142C" w14:textId="77777777" w:rsidR="008C0CCB" w:rsidRPr="00D53E8E"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Lake Charles, LA  70607-0362</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w:t>
      </w:r>
      <w:proofErr w:type="gramStart"/>
      <w:r w:rsidRPr="00D05CC5">
        <w:rPr>
          <w:rFonts w:cs="Calibri"/>
        </w:rPr>
        <w:t>the majority of</w:t>
      </w:r>
      <w:proofErr w:type="gramEnd"/>
      <w:r w:rsidRPr="00D05CC5">
        <w:rPr>
          <w:rFonts w:cs="Calibri"/>
        </w:rPr>
        <w:t xml:space="preserve">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2" w:history="1">
        <w:r>
          <w:rPr>
            <w:rStyle w:val="Hyperlink"/>
          </w:rPr>
          <w:t>http://www.lgcfinc.org/awards.html</w:t>
        </w:r>
      </w:hyperlink>
      <w:r>
        <w:t xml:space="preserve"> under Application Form</w:t>
      </w:r>
    </w:p>
    <w:p w14:paraId="14198F3A" w14:textId="77777777" w:rsidR="008C0CCB" w:rsidRDefault="008C0CCB"/>
    <w:sectPr w:rsidR="008C0CCB">
      <w:headerReference w:type="default" r:id="rId13"/>
      <w:footerReference w:type="default" r:id="rId14"/>
      <w:footerReference w:type="first" r:id="rId15"/>
      <w:pgSz w:w="12240" w:h="15840"/>
      <w:pgMar w:top="691" w:right="1440" w:bottom="719" w:left="144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5CC9" w14:textId="77777777" w:rsidR="00C06DE9" w:rsidRDefault="00C06DE9">
      <w:pPr>
        <w:spacing w:after="0" w:line="240" w:lineRule="auto"/>
      </w:pPr>
      <w:r>
        <w:separator/>
      </w:r>
    </w:p>
  </w:endnote>
  <w:endnote w:type="continuationSeparator" w:id="0">
    <w:p w14:paraId="15D0CCAC" w14:textId="77777777" w:rsidR="00C06DE9" w:rsidRDefault="00C0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BFF53" w14:textId="77777777" w:rsidR="00C06DE9" w:rsidRDefault="00C06DE9">
      <w:pPr>
        <w:spacing w:after="0" w:line="240" w:lineRule="auto"/>
      </w:pPr>
      <w:r>
        <w:separator/>
      </w:r>
    </w:p>
  </w:footnote>
  <w:footnote w:type="continuationSeparator" w:id="0">
    <w:p w14:paraId="3A8C939A" w14:textId="77777777" w:rsidR="00C06DE9" w:rsidRDefault="00C0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129A8"/>
    <w:rsid w:val="000959F7"/>
    <w:rsid w:val="000C2E6C"/>
    <w:rsid w:val="001023FF"/>
    <w:rsid w:val="00153877"/>
    <w:rsid w:val="001A0B2E"/>
    <w:rsid w:val="001A5C05"/>
    <w:rsid w:val="001A67BB"/>
    <w:rsid w:val="00237A0F"/>
    <w:rsid w:val="00387D2A"/>
    <w:rsid w:val="00395A07"/>
    <w:rsid w:val="00397688"/>
    <w:rsid w:val="003E2CA8"/>
    <w:rsid w:val="0041101F"/>
    <w:rsid w:val="00472753"/>
    <w:rsid w:val="005020D6"/>
    <w:rsid w:val="00505913"/>
    <w:rsid w:val="005207AB"/>
    <w:rsid w:val="00561EA2"/>
    <w:rsid w:val="005A0691"/>
    <w:rsid w:val="00687EF7"/>
    <w:rsid w:val="006D7520"/>
    <w:rsid w:val="00702D1B"/>
    <w:rsid w:val="00761A2E"/>
    <w:rsid w:val="00802E8A"/>
    <w:rsid w:val="00890FDF"/>
    <w:rsid w:val="008C0CCB"/>
    <w:rsid w:val="00900046"/>
    <w:rsid w:val="00904010"/>
    <w:rsid w:val="00924309"/>
    <w:rsid w:val="00AB1AAF"/>
    <w:rsid w:val="00AC1AB6"/>
    <w:rsid w:val="00AE597B"/>
    <w:rsid w:val="00AF6720"/>
    <w:rsid w:val="00B338D0"/>
    <w:rsid w:val="00B4495F"/>
    <w:rsid w:val="00BC09CE"/>
    <w:rsid w:val="00BE5AF0"/>
    <w:rsid w:val="00BF7BD5"/>
    <w:rsid w:val="00C06DE9"/>
    <w:rsid w:val="00C2257B"/>
    <w:rsid w:val="00CB4D2A"/>
    <w:rsid w:val="00CF3675"/>
    <w:rsid w:val="00D20BF8"/>
    <w:rsid w:val="00DC47D5"/>
    <w:rsid w:val="00DD6B83"/>
    <w:rsid w:val="00E307F5"/>
    <w:rsid w:val="00F54660"/>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34"/>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lgcfinc.org/awar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clu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rdenclub.org/resources/fss-forms/FSS_29.pdf"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8425</Words>
  <Characters>48025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Fannaly</cp:lastModifiedBy>
  <cp:revision>4</cp:revision>
  <cp:lastPrinted>2020-11-17T22:04:00Z</cp:lastPrinted>
  <dcterms:created xsi:type="dcterms:W3CDTF">2020-11-17T22:39:00Z</dcterms:created>
  <dcterms:modified xsi:type="dcterms:W3CDTF">2020-11-18T00:27:00Z</dcterms:modified>
</cp:coreProperties>
</file>